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4A0" w:firstRow="1" w:lastRow="0" w:firstColumn="1" w:lastColumn="0" w:noHBand="0" w:noVBand="1"/>
      </w:tblPr>
      <w:tblGrid>
        <w:gridCol w:w="3247"/>
        <w:gridCol w:w="5773"/>
      </w:tblGrid>
      <w:tr w:rsidR="00D8444C" w:rsidRPr="00A5747E" w:rsidTr="002D34C0">
        <w:trPr>
          <w:trHeight w:val="920"/>
        </w:trPr>
        <w:tc>
          <w:tcPr>
            <w:tcW w:w="1800" w:type="pct"/>
            <w:tcMar>
              <w:top w:w="0" w:type="dxa"/>
              <w:left w:w="108" w:type="dxa"/>
              <w:bottom w:w="0" w:type="dxa"/>
              <w:right w:w="108" w:type="dxa"/>
            </w:tcMar>
          </w:tcPr>
          <w:p w:rsidR="00D8444C" w:rsidRPr="00A5747E" w:rsidRDefault="00D8444C" w:rsidP="00A5747E">
            <w:pPr>
              <w:jc w:val="center"/>
              <w:rPr>
                <w:rFonts w:ascii="Arial" w:hAnsi="Arial" w:cs="Arial"/>
                <w:bCs/>
                <w:color w:val="000000" w:themeColor="text1"/>
                <w:sz w:val="20"/>
                <w:szCs w:val="20"/>
              </w:rPr>
            </w:pPr>
            <w:r w:rsidRPr="00A5747E">
              <w:rPr>
                <w:rFonts w:ascii="Arial" w:hAnsi="Arial" w:cs="Arial"/>
                <w:bCs/>
                <w:color w:val="000000" w:themeColor="text1"/>
                <w:sz w:val="20"/>
                <w:szCs w:val="20"/>
              </w:rPr>
              <w:t>BỘ TÀI CHÍNH</w:t>
            </w:r>
          </w:p>
          <w:p w:rsidR="00D8444C" w:rsidRPr="00A5747E" w:rsidRDefault="00D8444C" w:rsidP="00A5747E">
            <w:pPr>
              <w:jc w:val="center"/>
              <w:rPr>
                <w:rFonts w:ascii="Arial" w:hAnsi="Arial" w:cs="Arial"/>
                <w:color w:val="000000" w:themeColor="text1"/>
                <w:sz w:val="20"/>
                <w:szCs w:val="20"/>
              </w:rPr>
            </w:pPr>
            <w:r w:rsidRPr="00A5747E">
              <w:rPr>
                <w:rFonts w:ascii="Arial" w:hAnsi="Arial" w:cs="Arial"/>
                <w:b/>
                <w:bCs/>
                <w:color w:val="000000" w:themeColor="text1"/>
                <w:sz w:val="20"/>
                <w:szCs w:val="20"/>
              </w:rPr>
              <w:t>TỔNG CỤC HẢI QUAN</w:t>
            </w:r>
            <w:r w:rsidRPr="00A5747E">
              <w:rPr>
                <w:rFonts w:ascii="Arial" w:hAnsi="Arial" w:cs="Arial"/>
                <w:b/>
                <w:bCs/>
                <w:color w:val="000000" w:themeColor="text1"/>
                <w:sz w:val="20"/>
                <w:szCs w:val="20"/>
              </w:rPr>
              <w:br/>
            </w:r>
            <w:r w:rsidRPr="00A5747E">
              <w:rPr>
                <w:rFonts w:ascii="Arial" w:hAnsi="Arial" w:cs="Arial"/>
                <w:bCs/>
                <w:color w:val="000000" w:themeColor="text1"/>
                <w:sz w:val="20"/>
                <w:szCs w:val="20"/>
                <w:vertAlign w:val="superscript"/>
              </w:rPr>
              <w:t>__________</w:t>
            </w:r>
          </w:p>
          <w:p w:rsidR="00D8444C" w:rsidRPr="00A5747E" w:rsidRDefault="00D8444C" w:rsidP="00A5747E">
            <w:pPr>
              <w:jc w:val="center"/>
              <w:rPr>
                <w:rFonts w:ascii="Arial" w:hAnsi="Arial" w:cs="Arial"/>
                <w:color w:val="000000" w:themeColor="text1"/>
                <w:sz w:val="20"/>
                <w:szCs w:val="20"/>
              </w:rPr>
            </w:pPr>
            <w:r w:rsidRPr="00A5747E">
              <w:rPr>
                <w:rFonts w:ascii="Arial" w:hAnsi="Arial" w:cs="Arial"/>
                <w:color w:val="000000" w:themeColor="text1"/>
                <w:sz w:val="20"/>
                <w:szCs w:val="20"/>
              </w:rPr>
              <w:t>Số: 525/TCHQ-TXNK</w:t>
            </w:r>
          </w:p>
          <w:p w:rsidR="00D8444C" w:rsidRPr="00A5747E" w:rsidRDefault="00D8444C" w:rsidP="00A5747E">
            <w:pPr>
              <w:jc w:val="center"/>
              <w:rPr>
                <w:rFonts w:ascii="Arial" w:hAnsi="Arial" w:cs="Arial"/>
                <w:color w:val="000000" w:themeColor="text1"/>
                <w:sz w:val="20"/>
                <w:szCs w:val="20"/>
                <w:lang w:val="en-US"/>
              </w:rPr>
            </w:pPr>
            <w:r w:rsidRPr="00A5747E">
              <w:rPr>
                <w:rFonts w:ascii="Arial" w:hAnsi="Arial" w:cs="Arial"/>
                <w:color w:val="000000" w:themeColor="text1"/>
                <w:sz w:val="20"/>
                <w:szCs w:val="20"/>
                <w:lang w:val="en-US"/>
              </w:rPr>
              <w:t>V/v thuế giá trị gia tăng</w:t>
            </w:r>
          </w:p>
        </w:tc>
        <w:tc>
          <w:tcPr>
            <w:tcW w:w="3200" w:type="pct"/>
            <w:tcMar>
              <w:top w:w="0" w:type="dxa"/>
              <w:left w:w="108" w:type="dxa"/>
              <w:bottom w:w="0" w:type="dxa"/>
              <w:right w:w="108" w:type="dxa"/>
            </w:tcMar>
          </w:tcPr>
          <w:p w:rsidR="00D8444C" w:rsidRPr="00A5747E" w:rsidRDefault="00D8444C" w:rsidP="00A5747E">
            <w:pPr>
              <w:jc w:val="center"/>
              <w:rPr>
                <w:rFonts w:ascii="Arial" w:hAnsi="Arial" w:cs="Arial"/>
                <w:color w:val="000000" w:themeColor="text1"/>
                <w:sz w:val="20"/>
                <w:szCs w:val="20"/>
                <w:vertAlign w:val="superscript"/>
              </w:rPr>
            </w:pPr>
            <w:r w:rsidRPr="00A5747E">
              <w:rPr>
                <w:rFonts w:ascii="Arial" w:hAnsi="Arial" w:cs="Arial"/>
                <w:b/>
                <w:bCs/>
                <w:color w:val="000000" w:themeColor="text1"/>
                <w:sz w:val="20"/>
                <w:szCs w:val="20"/>
              </w:rPr>
              <w:t>CỘNG HÒA XÃ HỘI CHỦ NGHĨA VIỆT NAM</w:t>
            </w:r>
            <w:r w:rsidRPr="00A5747E">
              <w:rPr>
                <w:rFonts w:ascii="Arial" w:hAnsi="Arial" w:cs="Arial"/>
                <w:b/>
                <w:bCs/>
                <w:color w:val="000000" w:themeColor="text1"/>
                <w:sz w:val="20"/>
                <w:szCs w:val="20"/>
              </w:rPr>
              <w:br/>
              <w:t xml:space="preserve">Độc lập - Tự do - Hạnh phúc </w:t>
            </w:r>
            <w:r w:rsidRPr="00A5747E">
              <w:rPr>
                <w:rFonts w:ascii="Arial" w:hAnsi="Arial" w:cs="Arial"/>
                <w:b/>
                <w:bCs/>
                <w:color w:val="000000" w:themeColor="text1"/>
                <w:sz w:val="20"/>
                <w:szCs w:val="20"/>
              </w:rPr>
              <w:br/>
            </w:r>
            <w:r w:rsidRPr="00A5747E">
              <w:rPr>
                <w:rFonts w:ascii="Arial" w:hAnsi="Arial" w:cs="Arial"/>
                <w:bCs/>
                <w:color w:val="000000" w:themeColor="text1"/>
                <w:sz w:val="20"/>
                <w:szCs w:val="20"/>
                <w:vertAlign w:val="superscript"/>
              </w:rPr>
              <w:t>______________________</w:t>
            </w:r>
          </w:p>
          <w:p w:rsidR="00D8444C" w:rsidRPr="00A5747E" w:rsidRDefault="00D8444C" w:rsidP="00A5747E">
            <w:pPr>
              <w:pStyle w:val="Vnbnnidung0"/>
              <w:spacing w:after="0"/>
              <w:ind w:firstLine="0"/>
              <w:jc w:val="center"/>
              <w:rPr>
                <w:rFonts w:ascii="Arial" w:hAnsi="Arial" w:cs="Arial"/>
                <w:color w:val="000000" w:themeColor="text1"/>
                <w:sz w:val="20"/>
                <w:szCs w:val="20"/>
              </w:rPr>
            </w:pPr>
            <w:r w:rsidRPr="00A5747E">
              <w:rPr>
                <w:rFonts w:ascii="Arial" w:hAnsi="Arial" w:cs="Arial"/>
                <w:color w:val="000000" w:themeColor="text1"/>
                <w:sz w:val="20"/>
                <w:szCs w:val="20"/>
              </w:rPr>
              <w:t>Hà Nội, ngày 06 th</w:t>
            </w:r>
            <w:r w:rsidRPr="00A5747E">
              <w:rPr>
                <w:rFonts w:ascii="Arial" w:hAnsi="Arial" w:cs="Arial"/>
                <w:color w:val="000000" w:themeColor="text1"/>
                <w:sz w:val="20"/>
                <w:szCs w:val="20"/>
                <w:lang w:val="en-US"/>
              </w:rPr>
              <w:t>á</w:t>
            </w:r>
            <w:r w:rsidRPr="00A5747E">
              <w:rPr>
                <w:rFonts w:ascii="Arial" w:hAnsi="Arial" w:cs="Arial"/>
                <w:color w:val="000000" w:themeColor="text1"/>
                <w:sz w:val="20"/>
                <w:szCs w:val="20"/>
              </w:rPr>
              <w:t>ng 02 năm 2025</w:t>
            </w:r>
          </w:p>
        </w:tc>
      </w:tr>
    </w:tbl>
    <w:p w:rsidR="00D8444C" w:rsidRPr="00A5747E" w:rsidRDefault="00D8444C" w:rsidP="00A5747E">
      <w:pPr>
        <w:pStyle w:val="Vnbnnidung0"/>
        <w:spacing w:after="0"/>
        <w:ind w:firstLine="0"/>
        <w:jc w:val="center"/>
        <w:rPr>
          <w:rFonts w:ascii="Arial" w:hAnsi="Arial" w:cs="Arial"/>
          <w:i w:val="0"/>
          <w:iCs w:val="0"/>
          <w:color w:val="000000" w:themeColor="text1"/>
          <w:sz w:val="20"/>
          <w:szCs w:val="20"/>
        </w:rPr>
      </w:pPr>
    </w:p>
    <w:p w:rsidR="00D8444C" w:rsidRPr="00A5747E" w:rsidRDefault="00D8444C" w:rsidP="00A5747E">
      <w:pPr>
        <w:pStyle w:val="Vnbnnidung0"/>
        <w:spacing w:after="0"/>
        <w:ind w:firstLine="0"/>
        <w:jc w:val="center"/>
        <w:rPr>
          <w:rFonts w:ascii="Arial" w:hAnsi="Arial" w:cs="Arial"/>
          <w:i w:val="0"/>
          <w:iCs w:val="0"/>
          <w:color w:val="000000" w:themeColor="text1"/>
          <w:sz w:val="20"/>
          <w:szCs w:val="20"/>
        </w:rPr>
      </w:pPr>
    </w:p>
    <w:p w:rsidR="00337323" w:rsidRPr="00A5747E" w:rsidRDefault="003019DA" w:rsidP="00A5747E">
      <w:pPr>
        <w:pStyle w:val="Vnbnnidung0"/>
        <w:spacing w:after="0"/>
        <w:ind w:firstLine="0"/>
        <w:jc w:val="center"/>
        <w:rPr>
          <w:rFonts w:ascii="Arial" w:hAnsi="Arial" w:cs="Arial"/>
          <w:color w:val="000000" w:themeColor="text1"/>
          <w:sz w:val="20"/>
          <w:szCs w:val="20"/>
        </w:rPr>
      </w:pPr>
      <w:r w:rsidRPr="00A5747E">
        <w:rPr>
          <w:rFonts w:ascii="Arial" w:hAnsi="Arial" w:cs="Arial"/>
          <w:i w:val="0"/>
          <w:iCs w:val="0"/>
          <w:color w:val="000000" w:themeColor="text1"/>
          <w:sz w:val="20"/>
          <w:szCs w:val="20"/>
        </w:rPr>
        <w:t>Kính gửi: Công ty TNHH MSD Animal Health Việt Nam.</w:t>
      </w:r>
    </w:p>
    <w:p w:rsidR="00337323" w:rsidRPr="00A5747E" w:rsidRDefault="003019DA" w:rsidP="00A5747E">
      <w:pPr>
        <w:pStyle w:val="Vnbnnidung0"/>
        <w:spacing w:after="0"/>
        <w:ind w:firstLine="0"/>
        <w:jc w:val="center"/>
        <w:rPr>
          <w:rFonts w:ascii="Arial" w:hAnsi="Arial" w:cs="Arial"/>
          <w:color w:val="000000" w:themeColor="text1"/>
          <w:sz w:val="20"/>
          <w:szCs w:val="20"/>
        </w:rPr>
      </w:pPr>
      <w:r w:rsidRPr="00A5747E">
        <w:rPr>
          <w:rFonts w:ascii="Arial" w:hAnsi="Arial" w:cs="Arial"/>
          <w:color w:val="000000" w:themeColor="text1"/>
          <w:sz w:val="20"/>
          <w:szCs w:val="20"/>
        </w:rPr>
        <w:t>(39 Lê Duẩn, Phường B</w:t>
      </w:r>
      <w:r w:rsidR="00D8444C" w:rsidRPr="00A5747E">
        <w:rPr>
          <w:rFonts w:ascii="Arial" w:hAnsi="Arial" w:cs="Arial"/>
          <w:color w:val="000000" w:themeColor="text1"/>
          <w:sz w:val="20"/>
          <w:szCs w:val="20"/>
          <w:lang w:val="en-US"/>
        </w:rPr>
        <w:t>ế</w:t>
      </w:r>
      <w:r w:rsidRPr="00A5747E">
        <w:rPr>
          <w:rFonts w:ascii="Arial" w:hAnsi="Arial" w:cs="Arial"/>
          <w:color w:val="000000" w:themeColor="text1"/>
          <w:sz w:val="20"/>
          <w:szCs w:val="20"/>
        </w:rPr>
        <w:t xml:space="preserve">n </w:t>
      </w:r>
      <w:r w:rsidRPr="00A5747E">
        <w:rPr>
          <w:rFonts w:ascii="Arial" w:hAnsi="Arial" w:cs="Arial"/>
          <w:color w:val="000000" w:themeColor="text1"/>
          <w:sz w:val="20"/>
          <w:szCs w:val="20"/>
        </w:rPr>
        <w:t>Nghé, Quận 1, TP. Hồ Chí Minh)</w:t>
      </w:r>
    </w:p>
    <w:p w:rsidR="00D8444C" w:rsidRPr="00A5747E" w:rsidRDefault="00D8444C" w:rsidP="00A5747E">
      <w:pPr>
        <w:pStyle w:val="Vnbnnidung0"/>
        <w:spacing w:after="0"/>
        <w:ind w:firstLine="0"/>
        <w:jc w:val="center"/>
        <w:rPr>
          <w:rFonts w:ascii="Arial" w:hAnsi="Arial" w:cs="Arial"/>
          <w:color w:val="000000" w:themeColor="text1"/>
          <w:sz w:val="20"/>
          <w:szCs w:val="20"/>
        </w:rPr>
      </w:pPr>
    </w:p>
    <w:p w:rsidR="00337323" w:rsidRPr="00A5747E" w:rsidRDefault="003019DA" w:rsidP="00A5747E">
      <w:pPr>
        <w:pStyle w:val="Vnbnnidung0"/>
        <w:spacing w:after="120"/>
        <w:ind w:firstLine="720"/>
        <w:jc w:val="both"/>
        <w:rPr>
          <w:rFonts w:ascii="Arial" w:hAnsi="Arial" w:cs="Arial"/>
          <w:color w:val="000000" w:themeColor="text1"/>
          <w:sz w:val="20"/>
          <w:szCs w:val="20"/>
        </w:rPr>
      </w:pPr>
      <w:r w:rsidRPr="00A5747E">
        <w:rPr>
          <w:rFonts w:ascii="Arial" w:hAnsi="Arial" w:cs="Arial"/>
          <w:i w:val="0"/>
          <w:iCs w:val="0"/>
          <w:color w:val="000000" w:themeColor="text1"/>
          <w:sz w:val="20"/>
          <w:szCs w:val="20"/>
        </w:rPr>
        <w:t>Tổng cục Hải quan nhận được công văn số 2412MSD/24 ngày 31/12/2024 của Công ty TNHH MSD Animal Health Việt Nam vướng mắc về thuế giá trị gia tăng (GTGT) đối với các thiết bị của dây chuyền vắt sữa sử dụng trong nông nghiệp</w:t>
      </w:r>
      <w:r w:rsidR="00D8444C" w:rsidRPr="00A5747E">
        <w:rPr>
          <w:rFonts w:ascii="Arial" w:hAnsi="Arial" w:cs="Arial"/>
          <w:i w:val="0"/>
          <w:iCs w:val="0"/>
          <w:color w:val="000000" w:themeColor="text1"/>
          <w:sz w:val="20"/>
          <w:szCs w:val="20"/>
          <w:lang w:val="en-US"/>
        </w:rPr>
        <w:t>. V</w:t>
      </w:r>
      <w:r w:rsidRPr="00A5747E">
        <w:rPr>
          <w:rFonts w:ascii="Arial" w:hAnsi="Arial" w:cs="Arial"/>
          <w:i w:val="0"/>
          <w:iCs w:val="0"/>
          <w:color w:val="000000" w:themeColor="text1"/>
          <w:sz w:val="20"/>
          <w:szCs w:val="20"/>
        </w:rPr>
        <w:t>ề vấn đề này, Tổng cục Hải quan có ý kiến như sau:</w:t>
      </w:r>
    </w:p>
    <w:p w:rsidR="00337323" w:rsidRPr="00A5747E" w:rsidRDefault="00EB1912" w:rsidP="00A5747E">
      <w:pPr>
        <w:pStyle w:val="Vnbnnidung0"/>
        <w:tabs>
          <w:tab w:val="left" w:pos="1093"/>
        </w:tabs>
        <w:spacing w:after="120"/>
        <w:ind w:firstLine="720"/>
        <w:jc w:val="both"/>
        <w:rPr>
          <w:rFonts w:ascii="Arial" w:hAnsi="Arial" w:cs="Arial"/>
          <w:color w:val="000000" w:themeColor="text1"/>
          <w:sz w:val="20"/>
          <w:szCs w:val="20"/>
        </w:rPr>
      </w:pPr>
      <w:bookmarkStart w:id="0" w:name="bookmark3"/>
      <w:bookmarkEnd w:id="0"/>
      <w:r w:rsidRPr="00A5747E">
        <w:rPr>
          <w:rFonts w:ascii="Arial" w:hAnsi="Arial" w:cs="Arial"/>
          <w:i w:val="0"/>
          <w:iCs w:val="0"/>
          <w:color w:val="000000" w:themeColor="text1"/>
          <w:sz w:val="20"/>
          <w:szCs w:val="20"/>
          <w:lang w:val="en-US"/>
        </w:rPr>
        <w:t xml:space="preserve">1. </w:t>
      </w:r>
      <w:r w:rsidR="003019DA" w:rsidRPr="00A5747E">
        <w:rPr>
          <w:rFonts w:ascii="Arial" w:hAnsi="Arial" w:cs="Arial"/>
          <w:i w:val="0"/>
          <w:iCs w:val="0"/>
          <w:color w:val="000000" w:themeColor="text1"/>
          <w:sz w:val="20"/>
          <w:szCs w:val="20"/>
        </w:rPr>
        <w:t>Tại điểm 1 công văn số 16659/BTC-CST ngày 22/11/2016, Bộ Tài chính hướng dẫn:</w:t>
      </w:r>
    </w:p>
    <w:p w:rsidR="00337323" w:rsidRPr="00A5747E" w:rsidRDefault="00EB1912" w:rsidP="00A5747E">
      <w:pPr>
        <w:pStyle w:val="Vnbnnidung0"/>
        <w:spacing w:after="120"/>
        <w:ind w:firstLine="720"/>
        <w:jc w:val="both"/>
        <w:rPr>
          <w:rFonts w:ascii="Arial" w:hAnsi="Arial" w:cs="Arial"/>
          <w:color w:val="000000" w:themeColor="text1"/>
          <w:sz w:val="20"/>
          <w:szCs w:val="20"/>
        </w:rPr>
      </w:pPr>
      <w:r w:rsidRPr="00A5747E">
        <w:rPr>
          <w:rFonts w:ascii="Arial" w:hAnsi="Arial" w:cs="Arial"/>
          <w:color w:val="000000" w:themeColor="text1"/>
          <w:sz w:val="20"/>
          <w:szCs w:val="20"/>
        </w:rPr>
        <w:t>“</w:t>
      </w:r>
      <w:r w:rsidR="003019DA" w:rsidRPr="00A5747E">
        <w:rPr>
          <w:rFonts w:ascii="Arial" w:hAnsi="Arial" w:cs="Arial"/>
          <w:color w:val="000000" w:themeColor="text1"/>
          <w:sz w:val="20"/>
          <w:szCs w:val="20"/>
        </w:rPr>
        <w:t xml:space="preserve">1. </w:t>
      </w:r>
      <w:r w:rsidR="003019DA" w:rsidRPr="00A5747E">
        <w:rPr>
          <w:rFonts w:ascii="Arial" w:hAnsi="Arial" w:cs="Arial"/>
          <w:color w:val="000000" w:themeColor="text1"/>
          <w:sz w:val="20"/>
          <w:szCs w:val="20"/>
          <w:u w:val="single"/>
        </w:rPr>
        <w:t>Các loại m</w:t>
      </w:r>
      <w:r w:rsidRPr="00A5747E">
        <w:rPr>
          <w:rFonts w:ascii="Arial" w:hAnsi="Arial" w:cs="Arial"/>
          <w:color w:val="000000" w:themeColor="text1"/>
          <w:sz w:val="20"/>
          <w:szCs w:val="20"/>
          <w:u w:val="single"/>
          <w:lang w:val="en-US"/>
        </w:rPr>
        <w:t>á</w:t>
      </w:r>
      <w:r w:rsidR="003019DA" w:rsidRPr="00A5747E">
        <w:rPr>
          <w:rFonts w:ascii="Arial" w:hAnsi="Arial" w:cs="Arial"/>
          <w:color w:val="000000" w:themeColor="text1"/>
          <w:sz w:val="20"/>
          <w:szCs w:val="20"/>
          <w:u w:val="single"/>
        </w:rPr>
        <w:t>y, thiết bị và ph</w:t>
      </w:r>
      <w:r w:rsidRPr="00A5747E">
        <w:rPr>
          <w:rFonts w:ascii="Arial" w:hAnsi="Arial" w:cs="Arial"/>
          <w:color w:val="000000" w:themeColor="text1"/>
          <w:sz w:val="20"/>
          <w:szCs w:val="20"/>
          <w:u w:val="single"/>
          <w:lang w:val="en-US"/>
        </w:rPr>
        <w:t>ụ</w:t>
      </w:r>
      <w:r w:rsidR="003019DA" w:rsidRPr="00A5747E">
        <w:rPr>
          <w:rFonts w:ascii="Arial" w:hAnsi="Arial" w:cs="Arial"/>
          <w:color w:val="000000" w:themeColor="text1"/>
          <w:sz w:val="20"/>
          <w:szCs w:val="20"/>
          <w:u w:val="single"/>
        </w:rPr>
        <w:t xml:space="preserve"> tùng thay thế sử dụng sản xuất thức ăn chăn nuôi là máy, thiết bị chuyên dùng phục v</w:t>
      </w:r>
      <w:r w:rsidR="00A5747E" w:rsidRPr="00A5747E">
        <w:rPr>
          <w:rFonts w:ascii="Arial" w:hAnsi="Arial" w:cs="Arial"/>
          <w:color w:val="000000" w:themeColor="text1"/>
          <w:sz w:val="20"/>
          <w:szCs w:val="20"/>
          <w:u w:val="single"/>
          <w:lang w:val="en-US"/>
        </w:rPr>
        <w:t>ụ</w:t>
      </w:r>
      <w:r w:rsidR="003019DA" w:rsidRPr="00A5747E">
        <w:rPr>
          <w:rFonts w:ascii="Arial" w:hAnsi="Arial" w:cs="Arial"/>
          <w:color w:val="000000" w:themeColor="text1"/>
          <w:sz w:val="20"/>
          <w:szCs w:val="20"/>
          <w:u w:val="single"/>
        </w:rPr>
        <w:t xml:space="preserve"> sản xuấ</w:t>
      </w:r>
      <w:r w:rsidR="003019DA" w:rsidRPr="00A5747E">
        <w:rPr>
          <w:rFonts w:ascii="Arial" w:hAnsi="Arial" w:cs="Arial"/>
          <w:color w:val="000000" w:themeColor="text1"/>
          <w:sz w:val="20"/>
          <w:szCs w:val="20"/>
          <w:u w:val="single"/>
        </w:rPr>
        <w:t>t n</w:t>
      </w:r>
      <w:r w:rsidRPr="00A5747E">
        <w:rPr>
          <w:rFonts w:ascii="Arial" w:hAnsi="Arial" w:cs="Arial"/>
          <w:color w:val="000000" w:themeColor="text1"/>
          <w:sz w:val="20"/>
          <w:szCs w:val="20"/>
          <w:u w:val="single"/>
          <w:lang w:val="en-US"/>
        </w:rPr>
        <w:t>ô</w:t>
      </w:r>
      <w:r w:rsidR="003019DA" w:rsidRPr="00A5747E">
        <w:rPr>
          <w:rFonts w:ascii="Arial" w:hAnsi="Arial" w:cs="Arial"/>
          <w:color w:val="000000" w:themeColor="text1"/>
          <w:sz w:val="20"/>
          <w:szCs w:val="20"/>
          <w:u w:val="single"/>
        </w:rPr>
        <w:t xml:space="preserve">ng nghiệp thuộc </w:t>
      </w:r>
      <w:r w:rsidR="00D8444C" w:rsidRPr="00A5747E">
        <w:rPr>
          <w:rFonts w:ascii="Arial" w:hAnsi="Arial" w:cs="Arial"/>
          <w:color w:val="000000" w:themeColor="text1"/>
          <w:sz w:val="20"/>
          <w:szCs w:val="20"/>
          <w:u w:val="single"/>
        </w:rPr>
        <w:t>đối tượng</w:t>
      </w:r>
      <w:r w:rsidR="003019DA" w:rsidRPr="00A5747E">
        <w:rPr>
          <w:rFonts w:ascii="Arial" w:hAnsi="Arial" w:cs="Arial"/>
          <w:color w:val="000000" w:themeColor="text1"/>
          <w:sz w:val="20"/>
          <w:szCs w:val="20"/>
          <w:u w:val="single"/>
        </w:rPr>
        <w:t xml:space="preserve"> không chịu thuế GTGT</w:t>
      </w:r>
      <w:r w:rsidR="003019DA" w:rsidRPr="00A5747E">
        <w:rPr>
          <w:rFonts w:ascii="Arial" w:hAnsi="Arial" w:cs="Arial"/>
          <w:color w:val="000000" w:themeColor="text1"/>
          <w:sz w:val="20"/>
          <w:szCs w:val="20"/>
        </w:rPr>
        <w:t xml:space="preserve"> bao gồm:</w:t>
      </w:r>
    </w:p>
    <w:p w:rsidR="00337323" w:rsidRPr="00A5747E" w:rsidRDefault="00EB1912" w:rsidP="00A5747E">
      <w:pPr>
        <w:pStyle w:val="Vnbnnidung0"/>
        <w:tabs>
          <w:tab w:val="left" w:pos="992"/>
        </w:tabs>
        <w:spacing w:after="120"/>
        <w:ind w:firstLine="720"/>
        <w:jc w:val="both"/>
        <w:rPr>
          <w:rFonts w:ascii="Arial" w:hAnsi="Arial" w:cs="Arial"/>
          <w:color w:val="000000" w:themeColor="text1"/>
          <w:sz w:val="20"/>
          <w:szCs w:val="20"/>
        </w:rPr>
      </w:pPr>
      <w:bookmarkStart w:id="1" w:name="bookmark4"/>
      <w:bookmarkEnd w:id="1"/>
      <w:r w:rsidRPr="00A5747E">
        <w:rPr>
          <w:rFonts w:ascii="Arial" w:hAnsi="Arial" w:cs="Arial"/>
          <w:color w:val="000000" w:themeColor="text1"/>
          <w:sz w:val="20"/>
          <w:szCs w:val="20"/>
          <w:lang w:val="en-US"/>
        </w:rPr>
        <w:t xml:space="preserve">- </w:t>
      </w:r>
      <w:r w:rsidR="003019DA" w:rsidRPr="00A5747E">
        <w:rPr>
          <w:rFonts w:ascii="Arial" w:hAnsi="Arial" w:cs="Arial"/>
          <w:color w:val="000000" w:themeColor="text1"/>
          <w:sz w:val="20"/>
          <w:szCs w:val="20"/>
        </w:rPr>
        <w:t>Phụ tùng thay thế của hệ thống t</w:t>
      </w:r>
      <w:r w:rsidRPr="00A5747E">
        <w:rPr>
          <w:rFonts w:ascii="Arial" w:hAnsi="Arial" w:cs="Arial"/>
          <w:color w:val="000000" w:themeColor="text1"/>
          <w:sz w:val="20"/>
          <w:szCs w:val="20"/>
          <w:lang w:val="en-US"/>
        </w:rPr>
        <w:t>à</w:t>
      </w:r>
      <w:r w:rsidR="003019DA" w:rsidRPr="00A5747E">
        <w:rPr>
          <w:rFonts w:ascii="Arial" w:hAnsi="Arial" w:cs="Arial"/>
          <w:color w:val="000000" w:themeColor="text1"/>
          <w:sz w:val="20"/>
          <w:szCs w:val="20"/>
        </w:rPr>
        <w:t>i nguyên liệu và băng tải gồm: Băng tải, gàu múc, ốc gàu tải, cánh gạt nhựa, xích tải, nhông xích, bánh răng bằng nhựa, cánh đưa liệu.</w:t>
      </w:r>
    </w:p>
    <w:p w:rsidR="00337323" w:rsidRPr="00A5747E" w:rsidRDefault="00EB1912" w:rsidP="00A5747E">
      <w:pPr>
        <w:pStyle w:val="Vnbnnidung0"/>
        <w:tabs>
          <w:tab w:val="left" w:pos="982"/>
        </w:tabs>
        <w:spacing w:after="120"/>
        <w:ind w:firstLine="720"/>
        <w:jc w:val="both"/>
        <w:rPr>
          <w:rFonts w:ascii="Arial" w:hAnsi="Arial" w:cs="Arial"/>
          <w:color w:val="000000" w:themeColor="text1"/>
          <w:sz w:val="20"/>
          <w:szCs w:val="20"/>
        </w:rPr>
      </w:pPr>
      <w:bookmarkStart w:id="2" w:name="bookmark5"/>
      <w:bookmarkEnd w:id="2"/>
      <w:r w:rsidRPr="00A5747E">
        <w:rPr>
          <w:rFonts w:ascii="Arial" w:hAnsi="Arial" w:cs="Arial"/>
          <w:color w:val="000000" w:themeColor="text1"/>
          <w:sz w:val="20"/>
          <w:szCs w:val="20"/>
          <w:lang w:val="en-US"/>
        </w:rPr>
        <w:t xml:space="preserve">- </w:t>
      </w:r>
      <w:r w:rsidR="003019DA" w:rsidRPr="00A5747E">
        <w:rPr>
          <w:rFonts w:ascii="Arial" w:hAnsi="Arial" w:cs="Arial"/>
          <w:color w:val="000000" w:themeColor="text1"/>
          <w:sz w:val="20"/>
          <w:szCs w:val="20"/>
        </w:rPr>
        <w:t xml:space="preserve">Phụ tùng thay thế của </w:t>
      </w:r>
      <w:r w:rsidRPr="00A5747E">
        <w:rPr>
          <w:rFonts w:ascii="Arial" w:hAnsi="Arial" w:cs="Arial"/>
          <w:color w:val="000000" w:themeColor="text1"/>
          <w:sz w:val="20"/>
          <w:szCs w:val="20"/>
        </w:rPr>
        <w:t>máy</w:t>
      </w:r>
      <w:r w:rsidR="003019DA" w:rsidRPr="00A5747E">
        <w:rPr>
          <w:rFonts w:ascii="Arial" w:hAnsi="Arial" w:cs="Arial"/>
          <w:color w:val="000000" w:themeColor="text1"/>
          <w:sz w:val="20"/>
          <w:szCs w:val="20"/>
        </w:rPr>
        <w:t xml:space="preserve"> </w:t>
      </w:r>
      <w:r w:rsidR="003019DA" w:rsidRPr="00A5747E">
        <w:rPr>
          <w:rFonts w:ascii="Arial" w:hAnsi="Arial" w:cs="Arial"/>
          <w:color w:val="000000" w:themeColor="text1"/>
          <w:sz w:val="20"/>
          <w:szCs w:val="20"/>
        </w:rPr>
        <w:t>nghiền: Sàng nghiền, b</w:t>
      </w:r>
      <w:r w:rsidRPr="00A5747E">
        <w:rPr>
          <w:rFonts w:ascii="Arial" w:hAnsi="Arial" w:cs="Arial"/>
          <w:color w:val="000000" w:themeColor="text1"/>
          <w:sz w:val="20"/>
          <w:szCs w:val="20"/>
          <w:lang w:val="en-US"/>
        </w:rPr>
        <w:t>ú</w:t>
      </w:r>
      <w:r w:rsidR="003019DA" w:rsidRPr="00A5747E">
        <w:rPr>
          <w:rFonts w:ascii="Arial" w:hAnsi="Arial" w:cs="Arial"/>
          <w:color w:val="000000" w:themeColor="text1"/>
          <w:sz w:val="20"/>
          <w:szCs w:val="20"/>
        </w:rPr>
        <w:t>a nghiền.</w:t>
      </w:r>
    </w:p>
    <w:p w:rsidR="00337323" w:rsidRPr="00A5747E" w:rsidRDefault="00EB1912" w:rsidP="00A5747E">
      <w:pPr>
        <w:pStyle w:val="Vnbnnidung0"/>
        <w:tabs>
          <w:tab w:val="left" w:pos="982"/>
        </w:tabs>
        <w:spacing w:after="120"/>
        <w:ind w:firstLine="720"/>
        <w:jc w:val="both"/>
        <w:rPr>
          <w:rFonts w:ascii="Arial" w:hAnsi="Arial" w:cs="Arial"/>
          <w:color w:val="000000" w:themeColor="text1"/>
          <w:sz w:val="20"/>
          <w:szCs w:val="20"/>
        </w:rPr>
      </w:pPr>
      <w:bookmarkStart w:id="3" w:name="bookmark6"/>
      <w:bookmarkEnd w:id="3"/>
      <w:r w:rsidRPr="00A5747E">
        <w:rPr>
          <w:rFonts w:ascii="Arial" w:hAnsi="Arial" w:cs="Arial"/>
          <w:color w:val="000000" w:themeColor="text1"/>
          <w:sz w:val="20"/>
          <w:szCs w:val="20"/>
          <w:lang w:val="en-US"/>
        </w:rPr>
        <w:t xml:space="preserve">- </w:t>
      </w:r>
      <w:r w:rsidR="003019DA" w:rsidRPr="00A5747E">
        <w:rPr>
          <w:rFonts w:ascii="Arial" w:hAnsi="Arial" w:cs="Arial"/>
          <w:color w:val="000000" w:themeColor="text1"/>
          <w:sz w:val="20"/>
          <w:szCs w:val="20"/>
        </w:rPr>
        <w:t xml:space="preserve">Phụ tùng thay thế của </w:t>
      </w:r>
      <w:r w:rsidRPr="00A5747E">
        <w:rPr>
          <w:rFonts w:ascii="Arial" w:hAnsi="Arial" w:cs="Arial"/>
          <w:color w:val="000000" w:themeColor="text1"/>
          <w:sz w:val="20"/>
          <w:szCs w:val="20"/>
        </w:rPr>
        <w:t>máy</w:t>
      </w:r>
      <w:r w:rsidR="003019DA" w:rsidRPr="00A5747E">
        <w:rPr>
          <w:rFonts w:ascii="Arial" w:hAnsi="Arial" w:cs="Arial"/>
          <w:color w:val="000000" w:themeColor="text1"/>
          <w:sz w:val="20"/>
          <w:szCs w:val="20"/>
        </w:rPr>
        <w:t xml:space="preserve"> trộn: Trục ch</w:t>
      </w:r>
      <w:r w:rsidRPr="00A5747E">
        <w:rPr>
          <w:rFonts w:ascii="Arial" w:hAnsi="Arial" w:cs="Arial"/>
          <w:color w:val="000000" w:themeColor="text1"/>
          <w:sz w:val="20"/>
          <w:szCs w:val="20"/>
          <w:lang w:val="en-US"/>
        </w:rPr>
        <w:t>í</w:t>
      </w:r>
      <w:r w:rsidR="003019DA" w:rsidRPr="00A5747E">
        <w:rPr>
          <w:rFonts w:ascii="Arial" w:hAnsi="Arial" w:cs="Arial"/>
          <w:color w:val="000000" w:themeColor="text1"/>
          <w:sz w:val="20"/>
          <w:szCs w:val="20"/>
        </w:rPr>
        <w:t>nh, cánh trộn.</w:t>
      </w:r>
    </w:p>
    <w:p w:rsidR="00337323" w:rsidRPr="00A5747E" w:rsidRDefault="00EB1912" w:rsidP="00A5747E">
      <w:pPr>
        <w:pStyle w:val="Vnbnnidung0"/>
        <w:tabs>
          <w:tab w:val="left" w:pos="987"/>
        </w:tabs>
        <w:spacing w:after="120"/>
        <w:ind w:firstLine="720"/>
        <w:jc w:val="both"/>
        <w:rPr>
          <w:rFonts w:ascii="Arial" w:hAnsi="Arial" w:cs="Arial"/>
          <w:color w:val="000000" w:themeColor="text1"/>
          <w:sz w:val="20"/>
          <w:szCs w:val="20"/>
        </w:rPr>
      </w:pPr>
      <w:bookmarkStart w:id="4" w:name="bookmark7"/>
      <w:bookmarkEnd w:id="4"/>
      <w:r w:rsidRPr="00A5747E">
        <w:rPr>
          <w:rFonts w:ascii="Arial" w:hAnsi="Arial" w:cs="Arial"/>
          <w:color w:val="000000" w:themeColor="text1"/>
          <w:sz w:val="20"/>
          <w:szCs w:val="20"/>
          <w:lang w:val="en-US"/>
        </w:rPr>
        <w:t xml:space="preserve">- </w:t>
      </w:r>
      <w:r w:rsidR="003019DA" w:rsidRPr="00A5747E">
        <w:rPr>
          <w:rFonts w:ascii="Arial" w:hAnsi="Arial" w:cs="Arial"/>
          <w:color w:val="000000" w:themeColor="text1"/>
          <w:sz w:val="20"/>
          <w:szCs w:val="20"/>
        </w:rPr>
        <w:t>Phụ tùng thay thế của máy ép v</w:t>
      </w:r>
      <w:r w:rsidRPr="00A5747E">
        <w:rPr>
          <w:rFonts w:ascii="Arial" w:hAnsi="Arial" w:cs="Arial"/>
          <w:color w:val="000000" w:themeColor="text1"/>
          <w:sz w:val="20"/>
          <w:szCs w:val="20"/>
          <w:lang w:val="en-US"/>
        </w:rPr>
        <w:t>i</w:t>
      </w:r>
      <w:r w:rsidR="003019DA" w:rsidRPr="00A5747E">
        <w:rPr>
          <w:rFonts w:ascii="Arial" w:hAnsi="Arial" w:cs="Arial"/>
          <w:color w:val="000000" w:themeColor="text1"/>
          <w:sz w:val="20"/>
          <w:szCs w:val="20"/>
        </w:rPr>
        <w:t>ên: Khuôn ép, trục lô ép viên, vỏ lô ép, trục lệch t</w:t>
      </w:r>
      <w:r w:rsidRPr="00A5747E">
        <w:rPr>
          <w:rFonts w:ascii="Arial" w:hAnsi="Arial" w:cs="Arial"/>
          <w:color w:val="000000" w:themeColor="text1"/>
          <w:sz w:val="20"/>
          <w:szCs w:val="20"/>
          <w:lang w:val="en-US"/>
        </w:rPr>
        <w:t>â</w:t>
      </w:r>
      <w:r w:rsidR="003019DA" w:rsidRPr="00A5747E">
        <w:rPr>
          <w:rFonts w:ascii="Arial" w:hAnsi="Arial" w:cs="Arial"/>
          <w:color w:val="000000" w:themeColor="text1"/>
          <w:sz w:val="20"/>
          <w:szCs w:val="20"/>
        </w:rPr>
        <w:t>m, trục ch</w:t>
      </w:r>
      <w:r w:rsidRPr="00A5747E">
        <w:rPr>
          <w:rFonts w:ascii="Arial" w:hAnsi="Arial" w:cs="Arial"/>
          <w:color w:val="000000" w:themeColor="text1"/>
          <w:sz w:val="20"/>
          <w:szCs w:val="20"/>
          <w:lang w:val="en-US"/>
        </w:rPr>
        <w:t>í</w:t>
      </w:r>
      <w:r w:rsidR="003019DA" w:rsidRPr="00A5747E">
        <w:rPr>
          <w:rFonts w:ascii="Arial" w:hAnsi="Arial" w:cs="Arial"/>
          <w:color w:val="000000" w:themeColor="text1"/>
          <w:sz w:val="20"/>
          <w:szCs w:val="20"/>
        </w:rPr>
        <w:t>nh, m</w:t>
      </w:r>
      <w:r w:rsidRPr="00A5747E">
        <w:rPr>
          <w:rFonts w:ascii="Arial" w:hAnsi="Arial" w:cs="Arial"/>
          <w:color w:val="000000" w:themeColor="text1"/>
          <w:sz w:val="20"/>
          <w:szCs w:val="20"/>
          <w:lang w:val="en-US"/>
        </w:rPr>
        <w:t>â</w:t>
      </w:r>
      <w:r w:rsidRPr="00A5747E">
        <w:rPr>
          <w:rFonts w:ascii="Arial" w:hAnsi="Arial" w:cs="Arial"/>
          <w:color w:val="000000" w:themeColor="text1"/>
          <w:sz w:val="20"/>
          <w:szCs w:val="20"/>
        </w:rPr>
        <w:t>m lắp khuôn, vành chố</w:t>
      </w:r>
      <w:r w:rsidR="003019DA" w:rsidRPr="00A5747E">
        <w:rPr>
          <w:rFonts w:ascii="Arial" w:hAnsi="Arial" w:cs="Arial"/>
          <w:color w:val="000000" w:themeColor="text1"/>
          <w:sz w:val="20"/>
          <w:szCs w:val="20"/>
        </w:rPr>
        <w:t xml:space="preserve">ng mòn, bệ </w:t>
      </w:r>
      <w:r w:rsidRPr="00A5747E">
        <w:rPr>
          <w:rFonts w:ascii="Arial" w:hAnsi="Arial" w:cs="Arial"/>
          <w:color w:val="000000" w:themeColor="text1"/>
          <w:sz w:val="20"/>
          <w:szCs w:val="20"/>
        </w:rPr>
        <w:t>máy</w:t>
      </w:r>
      <w:r w:rsidR="003019DA" w:rsidRPr="00A5747E">
        <w:rPr>
          <w:rFonts w:ascii="Arial" w:hAnsi="Arial" w:cs="Arial"/>
          <w:color w:val="000000" w:themeColor="text1"/>
          <w:sz w:val="20"/>
          <w:szCs w:val="20"/>
        </w:rPr>
        <w:t xml:space="preserve"> ép viên, c</w:t>
      </w:r>
      <w:r w:rsidRPr="00A5747E">
        <w:rPr>
          <w:rFonts w:ascii="Arial" w:hAnsi="Arial" w:cs="Arial"/>
          <w:color w:val="000000" w:themeColor="text1"/>
          <w:sz w:val="20"/>
          <w:szCs w:val="20"/>
          <w:lang w:val="en-US"/>
        </w:rPr>
        <w:t>á</w:t>
      </w:r>
      <w:r w:rsidR="003019DA" w:rsidRPr="00A5747E">
        <w:rPr>
          <w:rFonts w:ascii="Arial" w:hAnsi="Arial" w:cs="Arial"/>
          <w:color w:val="000000" w:themeColor="text1"/>
          <w:sz w:val="20"/>
          <w:szCs w:val="20"/>
        </w:rPr>
        <w:t>nh trộn ẩm, trục trộ</w:t>
      </w:r>
      <w:r w:rsidR="003019DA" w:rsidRPr="00A5747E">
        <w:rPr>
          <w:rFonts w:ascii="Arial" w:hAnsi="Arial" w:cs="Arial"/>
          <w:color w:val="000000" w:themeColor="text1"/>
          <w:sz w:val="20"/>
          <w:szCs w:val="20"/>
        </w:rPr>
        <w:t>n ẩm, bộ kẹp khuôn ép.</w:t>
      </w:r>
    </w:p>
    <w:p w:rsidR="00337323" w:rsidRPr="00A5747E" w:rsidRDefault="00EB1912" w:rsidP="00A5747E">
      <w:pPr>
        <w:pStyle w:val="Vnbnnidung0"/>
        <w:tabs>
          <w:tab w:val="left" w:pos="992"/>
        </w:tabs>
        <w:spacing w:after="120"/>
        <w:ind w:firstLine="720"/>
        <w:jc w:val="both"/>
        <w:rPr>
          <w:rFonts w:ascii="Arial" w:hAnsi="Arial" w:cs="Arial"/>
          <w:color w:val="000000" w:themeColor="text1"/>
          <w:sz w:val="20"/>
          <w:szCs w:val="20"/>
        </w:rPr>
      </w:pPr>
      <w:bookmarkStart w:id="5" w:name="bookmark8"/>
      <w:bookmarkEnd w:id="5"/>
      <w:r w:rsidRPr="00A5747E">
        <w:rPr>
          <w:rFonts w:ascii="Arial" w:hAnsi="Arial" w:cs="Arial"/>
          <w:color w:val="000000" w:themeColor="text1"/>
          <w:sz w:val="20"/>
          <w:szCs w:val="20"/>
          <w:lang w:val="en-US"/>
        </w:rPr>
        <w:t xml:space="preserve">- </w:t>
      </w:r>
      <w:r w:rsidR="003019DA" w:rsidRPr="00A5747E">
        <w:rPr>
          <w:rFonts w:ascii="Arial" w:hAnsi="Arial" w:cs="Arial"/>
          <w:color w:val="000000" w:themeColor="text1"/>
          <w:sz w:val="20"/>
          <w:szCs w:val="20"/>
        </w:rPr>
        <w:t>Phụ tùng thay thế của máy ép viên đùn: Ruột xoắn ép đùn, vỏ ép đùn, vành áp lực, bệ máy ép đùn.</w:t>
      </w:r>
    </w:p>
    <w:p w:rsidR="00337323" w:rsidRPr="00A5747E" w:rsidRDefault="00EB1912" w:rsidP="00A5747E">
      <w:pPr>
        <w:pStyle w:val="Vnbnnidung0"/>
        <w:tabs>
          <w:tab w:val="left" w:pos="982"/>
        </w:tabs>
        <w:spacing w:after="120"/>
        <w:ind w:firstLine="720"/>
        <w:jc w:val="both"/>
        <w:rPr>
          <w:rFonts w:ascii="Arial" w:hAnsi="Arial" w:cs="Arial"/>
          <w:color w:val="000000" w:themeColor="text1"/>
          <w:sz w:val="20"/>
          <w:szCs w:val="20"/>
        </w:rPr>
      </w:pPr>
      <w:bookmarkStart w:id="6" w:name="bookmark9"/>
      <w:bookmarkEnd w:id="6"/>
      <w:r w:rsidRPr="00A5747E">
        <w:rPr>
          <w:rFonts w:ascii="Arial" w:hAnsi="Arial" w:cs="Arial"/>
          <w:color w:val="000000" w:themeColor="text1"/>
          <w:sz w:val="20"/>
          <w:szCs w:val="20"/>
          <w:lang w:val="en-US"/>
        </w:rPr>
        <w:t xml:space="preserve">- </w:t>
      </w:r>
      <w:r w:rsidR="003019DA" w:rsidRPr="00A5747E">
        <w:rPr>
          <w:rFonts w:ascii="Arial" w:hAnsi="Arial" w:cs="Arial"/>
          <w:color w:val="000000" w:themeColor="text1"/>
          <w:sz w:val="20"/>
          <w:szCs w:val="20"/>
        </w:rPr>
        <w:t>Nam châm trụ.</w:t>
      </w:r>
    </w:p>
    <w:p w:rsidR="00337323" w:rsidRPr="00A5747E" w:rsidRDefault="00EB1912" w:rsidP="00A5747E">
      <w:pPr>
        <w:pStyle w:val="Vnbnnidung0"/>
        <w:tabs>
          <w:tab w:val="left" w:pos="982"/>
        </w:tabs>
        <w:spacing w:after="120"/>
        <w:ind w:firstLine="720"/>
        <w:jc w:val="both"/>
        <w:rPr>
          <w:rFonts w:ascii="Arial" w:hAnsi="Arial" w:cs="Arial"/>
          <w:color w:val="000000" w:themeColor="text1"/>
          <w:sz w:val="20"/>
          <w:szCs w:val="20"/>
        </w:rPr>
      </w:pPr>
      <w:bookmarkStart w:id="7" w:name="bookmark10"/>
      <w:bookmarkEnd w:id="7"/>
      <w:r w:rsidRPr="00A5747E">
        <w:rPr>
          <w:rFonts w:ascii="Arial" w:hAnsi="Arial" w:cs="Arial"/>
          <w:color w:val="000000" w:themeColor="text1"/>
          <w:sz w:val="20"/>
          <w:szCs w:val="20"/>
          <w:lang w:val="en-US"/>
        </w:rPr>
        <w:t xml:space="preserve">- </w:t>
      </w:r>
      <w:r w:rsidR="003019DA" w:rsidRPr="00A5747E">
        <w:rPr>
          <w:rFonts w:ascii="Arial" w:hAnsi="Arial" w:cs="Arial"/>
          <w:color w:val="000000" w:themeColor="text1"/>
          <w:sz w:val="20"/>
          <w:szCs w:val="20"/>
        </w:rPr>
        <w:t>Máy bẻ mảnh; trục lô bẻ mảnh.</w:t>
      </w:r>
    </w:p>
    <w:p w:rsidR="00337323" w:rsidRPr="00A5747E" w:rsidRDefault="00EB1912" w:rsidP="00A5747E">
      <w:pPr>
        <w:pStyle w:val="Vnbnnidung0"/>
        <w:tabs>
          <w:tab w:val="left" w:pos="982"/>
        </w:tabs>
        <w:spacing w:after="120"/>
        <w:ind w:firstLine="720"/>
        <w:jc w:val="both"/>
        <w:rPr>
          <w:rFonts w:ascii="Arial" w:hAnsi="Arial" w:cs="Arial"/>
          <w:color w:val="000000" w:themeColor="text1"/>
          <w:sz w:val="20"/>
          <w:szCs w:val="20"/>
        </w:rPr>
      </w:pPr>
      <w:bookmarkStart w:id="8" w:name="bookmark11"/>
      <w:bookmarkEnd w:id="8"/>
      <w:r w:rsidRPr="00A5747E">
        <w:rPr>
          <w:rFonts w:ascii="Arial" w:hAnsi="Arial" w:cs="Arial"/>
          <w:color w:val="000000" w:themeColor="text1"/>
          <w:sz w:val="20"/>
          <w:szCs w:val="20"/>
          <w:lang w:val="en-US"/>
        </w:rPr>
        <w:t xml:space="preserve">- </w:t>
      </w:r>
      <w:r w:rsidR="003019DA" w:rsidRPr="00A5747E">
        <w:rPr>
          <w:rFonts w:ascii="Arial" w:hAnsi="Arial" w:cs="Arial"/>
          <w:color w:val="000000" w:themeColor="text1"/>
          <w:sz w:val="20"/>
          <w:szCs w:val="20"/>
        </w:rPr>
        <w:t>Sàng phân loại viên cám.</w:t>
      </w:r>
    </w:p>
    <w:p w:rsidR="00337323" w:rsidRPr="00A5747E" w:rsidRDefault="00EB1912" w:rsidP="00A5747E">
      <w:pPr>
        <w:pStyle w:val="Vnbnnidung0"/>
        <w:tabs>
          <w:tab w:val="left" w:pos="982"/>
        </w:tabs>
        <w:spacing w:after="120"/>
        <w:ind w:firstLine="720"/>
        <w:jc w:val="both"/>
        <w:rPr>
          <w:rFonts w:ascii="Arial" w:hAnsi="Arial" w:cs="Arial"/>
          <w:color w:val="000000" w:themeColor="text1"/>
          <w:sz w:val="20"/>
          <w:szCs w:val="20"/>
        </w:rPr>
      </w:pPr>
      <w:bookmarkStart w:id="9" w:name="bookmark12"/>
      <w:bookmarkEnd w:id="9"/>
      <w:r w:rsidRPr="00A5747E">
        <w:rPr>
          <w:rFonts w:ascii="Arial" w:hAnsi="Arial" w:cs="Arial"/>
          <w:color w:val="000000" w:themeColor="text1"/>
          <w:sz w:val="20"/>
          <w:szCs w:val="20"/>
          <w:lang w:val="en-US"/>
        </w:rPr>
        <w:t xml:space="preserve">- </w:t>
      </w:r>
      <w:r w:rsidR="003019DA" w:rsidRPr="00A5747E">
        <w:rPr>
          <w:rFonts w:ascii="Arial" w:hAnsi="Arial" w:cs="Arial"/>
          <w:color w:val="000000" w:themeColor="text1"/>
          <w:sz w:val="20"/>
          <w:szCs w:val="20"/>
        </w:rPr>
        <w:t>Khuôn máy cám viên.</w:t>
      </w:r>
    </w:p>
    <w:p w:rsidR="00337323" w:rsidRPr="00A5747E" w:rsidRDefault="00EB1912" w:rsidP="00A5747E">
      <w:pPr>
        <w:pStyle w:val="Vnbnnidung0"/>
        <w:tabs>
          <w:tab w:val="left" w:pos="982"/>
        </w:tabs>
        <w:spacing w:after="120"/>
        <w:ind w:firstLine="720"/>
        <w:jc w:val="both"/>
        <w:rPr>
          <w:rFonts w:ascii="Arial" w:hAnsi="Arial" w:cs="Arial"/>
          <w:color w:val="000000" w:themeColor="text1"/>
          <w:sz w:val="20"/>
          <w:szCs w:val="20"/>
        </w:rPr>
      </w:pPr>
      <w:bookmarkStart w:id="10" w:name="bookmark13"/>
      <w:bookmarkEnd w:id="10"/>
      <w:r w:rsidRPr="00A5747E">
        <w:rPr>
          <w:rFonts w:ascii="Arial" w:hAnsi="Arial" w:cs="Arial"/>
          <w:color w:val="000000" w:themeColor="text1"/>
          <w:sz w:val="20"/>
          <w:szCs w:val="20"/>
          <w:lang w:val="en-US"/>
        </w:rPr>
        <w:t xml:space="preserve">- </w:t>
      </w:r>
      <w:r w:rsidR="003019DA" w:rsidRPr="00A5747E">
        <w:rPr>
          <w:rFonts w:ascii="Arial" w:hAnsi="Arial" w:cs="Arial"/>
          <w:color w:val="000000" w:themeColor="text1"/>
          <w:sz w:val="20"/>
          <w:szCs w:val="20"/>
        </w:rPr>
        <w:t>Trục lăn máy c</w:t>
      </w:r>
      <w:r w:rsidR="00A5747E" w:rsidRPr="00A5747E">
        <w:rPr>
          <w:rFonts w:ascii="Arial" w:hAnsi="Arial" w:cs="Arial"/>
          <w:color w:val="000000" w:themeColor="text1"/>
          <w:sz w:val="20"/>
          <w:szCs w:val="20"/>
          <w:lang w:val="en-US"/>
        </w:rPr>
        <w:t>á</w:t>
      </w:r>
      <w:r w:rsidR="003019DA" w:rsidRPr="00A5747E">
        <w:rPr>
          <w:rFonts w:ascii="Arial" w:hAnsi="Arial" w:cs="Arial"/>
          <w:color w:val="000000" w:themeColor="text1"/>
          <w:sz w:val="20"/>
          <w:szCs w:val="20"/>
        </w:rPr>
        <w:t>m viên.</w:t>
      </w:r>
    </w:p>
    <w:p w:rsidR="00337323" w:rsidRPr="00A5747E" w:rsidRDefault="00EB1912" w:rsidP="00A5747E">
      <w:pPr>
        <w:pStyle w:val="Vnbnnidung0"/>
        <w:tabs>
          <w:tab w:val="left" w:pos="982"/>
        </w:tabs>
        <w:spacing w:after="120"/>
        <w:ind w:firstLine="720"/>
        <w:jc w:val="both"/>
        <w:rPr>
          <w:rFonts w:ascii="Arial" w:hAnsi="Arial" w:cs="Arial"/>
          <w:color w:val="000000" w:themeColor="text1"/>
          <w:sz w:val="20"/>
          <w:szCs w:val="20"/>
          <w:lang w:val="en-US"/>
        </w:rPr>
      </w:pPr>
      <w:bookmarkStart w:id="11" w:name="bookmark14"/>
      <w:bookmarkEnd w:id="11"/>
      <w:r w:rsidRPr="00A5747E">
        <w:rPr>
          <w:rFonts w:ascii="Arial" w:hAnsi="Arial" w:cs="Arial"/>
          <w:color w:val="000000" w:themeColor="text1"/>
          <w:sz w:val="20"/>
          <w:szCs w:val="20"/>
          <w:lang w:val="en-US"/>
        </w:rPr>
        <w:t xml:space="preserve">- </w:t>
      </w:r>
      <w:r w:rsidRPr="00A5747E">
        <w:rPr>
          <w:rFonts w:ascii="Arial" w:hAnsi="Arial" w:cs="Arial"/>
          <w:color w:val="000000" w:themeColor="text1"/>
          <w:sz w:val="20"/>
          <w:szCs w:val="20"/>
        </w:rPr>
        <w:t>Dao máy nghiền.”</w:t>
      </w:r>
    </w:p>
    <w:p w:rsidR="00337323" w:rsidRPr="00A5747E" w:rsidRDefault="003019DA" w:rsidP="00A5747E">
      <w:pPr>
        <w:pStyle w:val="Vnbnnidung0"/>
        <w:spacing w:after="120"/>
        <w:ind w:firstLine="720"/>
        <w:jc w:val="both"/>
        <w:rPr>
          <w:rFonts w:ascii="Arial" w:hAnsi="Arial" w:cs="Arial"/>
          <w:color w:val="000000" w:themeColor="text1"/>
          <w:sz w:val="20"/>
          <w:szCs w:val="20"/>
        </w:rPr>
      </w:pPr>
      <w:r w:rsidRPr="00A5747E">
        <w:rPr>
          <w:rFonts w:ascii="Arial" w:hAnsi="Arial" w:cs="Arial"/>
          <w:i w:val="0"/>
          <w:iCs w:val="0"/>
          <w:color w:val="000000" w:themeColor="text1"/>
          <w:sz w:val="20"/>
          <w:szCs w:val="20"/>
        </w:rPr>
        <w:t>Như vậy</w:t>
      </w:r>
      <w:r w:rsidR="00EB1912" w:rsidRPr="00A5747E">
        <w:rPr>
          <w:rFonts w:ascii="Arial" w:hAnsi="Arial" w:cs="Arial"/>
          <w:i w:val="0"/>
          <w:iCs w:val="0"/>
          <w:color w:val="000000" w:themeColor="text1"/>
          <w:sz w:val="20"/>
          <w:szCs w:val="20"/>
        </w:rPr>
        <w:t>, tại điểm 1 công văn số</w:t>
      </w:r>
      <w:r w:rsidRPr="00A5747E">
        <w:rPr>
          <w:rFonts w:ascii="Arial" w:hAnsi="Arial" w:cs="Arial"/>
          <w:i w:val="0"/>
          <w:iCs w:val="0"/>
          <w:color w:val="000000" w:themeColor="text1"/>
          <w:sz w:val="20"/>
          <w:szCs w:val="20"/>
        </w:rPr>
        <w:t xml:space="preserve"> 16659/BTC-CST đã hướng dẫn và nêu tên cụ thể các loại máy, thiết bị và phụ tùng thay thế sử dụng sản xuất thức ăn chăn nuôi là máy, thiết bị chuyên dùng phục vụ sản xuất nông nghiệp thuộc đối tượng không chịu thuế GTGT. Căn cứ hồ s</w:t>
      </w:r>
      <w:r w:rsidRPr="00A5747E">
        <w:rPr>
          <w:rFonts w:ascii="Arial" w:hAnsi="Arial" w:cs="Arial"/>
          <w:i w:val="0"/>
          <w:iCs w:val="0"/>
          <w:color w:val="000000" w:themeColor="text1"/>
          <w:sz w:val="20"/>
          <w:szCs w:val="20"/>
        </w:rPr>
        <w:t>ơ gửi kèm theo công văn số 2412MSD/24, trường hợp hàng hoá nhập khẩu của công ty là các thiết bị của dây chuyền vắt sữa không thuộc hướng dẫn tạ</w:t>
      </w:r>
      <w:r w:rsidR="00A5747E" w:rsidRPr="00A5747E">
        <w:rPr>
          <w:rFonts w:ascii="Arial" w:hAnsi="Arial" w:cs="Arial"/>
          <w:i w:val="0"/>
          <w:iCs w:val="0"/>
          <w:color w:val="000000" w:themeColor="text1"/>
          <w:sz w:val="20"/>
          <w:szCs w:val="20"/>
        </w:rPr>
        <w:t>i điểm 1 công văn số 16659/BTC-</w:t>
      </w:r>
      <w:r w:rsidRPr="00A5747E">
        <w:rPr>
          <w:rFonts w:ascii="Arial" w:hAnsi="Arial" w:cs="Arial"/>
          <w:i w:val="0"/>
          <w:iCs w:val="0"/>
          <w:color w:val="000000" w:themeColor="text1"/>
          <w:sz w:val="20"/>
          <w:szCs w:val="20"/>
        </w:rPr>
        <w:t>CST nêu trên.</w:t>
      </w:r>
    </w:p>
    <w:p w:rsidR="00337323" w:rsidRPr="00A5747E" w:rsidRDefault="00EB1912" w:rsidP="00A5747E">
      <w:pPr>
        <w:pStyle w:val="Vnbnnidung0"/>
        <w:tabs>
          <w:tab w:val="left" w:pos="1042"/>
        </w:tabs>
        <w:spacing w:after="120"/>
        <w:ind w:firstLine="720"/>
        <w:jc w:val="both"/>
        <w:rPr>
          <w:rFonts w:ascii="Arial" w:hAnsi="Arial" w:cs="Arial"/>
          <w:color w:val="000000" w:themeColor="text1"/>
          <w:sz w:val="20"/>
          <w:szCs w:val="20"/>
        </w:rPr>
      </w:pPr>
      <w:bookmarkStart w:id="12" w:name="bookmark15"/>
      <w:bookmarkEnd w:id="12"/>
      <w:r w:rsidRPr="00A5747E">
        <w:rPr>
          <w:rFonts w:ascii="Arial" w:hAnsi="Arial" w:cs="Arial"/>
          <w:i w:val="0"/>
          <w:iCs w:val="0"/>
          <w:color w:val="000000" w:themeColor="text1"/>
          <w:sz w:val="20"/>
          <w:szCs w:val="20"/>
          <w:lang w:val="en-US"/>
        </w:rPr>
        <w:t xml:space="preserve">2. </w:t>
      </w:r>
      <w:r w:rsidR="003019DA" w:rsidRPr="00A5747E">
        <w:rPr>
          <w:rFonts w:ascii="Arial" w:hAnsi="Arial" w:cs="Arial"/>
          <w:i w:val="0"/>
          <w:iCs w:val="0"/>
          <w:color w:val="000000" w:themeColor="text1"/>
          <w:sz w:val="20"/>
          <w:szCs w:val="20"/>
        </w:rPr>
        <w:t>Tại điểm 2 công văn số 12848/BTC-CST ngày 15/09/2015, Bộ Tài chính</w:t>
      </w:r>
      <w:r w:rsidR="003019DA" w:rsidRPr="00A5747E">
        <w:rPr>
          <w:rFonts w:ascii="Arial" w:hAnsi="Arial" w:cs="Arial"/>
          <w:i w:val="0"/>
          <w:iCs w:val="0"/>
          <w:color w:val="000000" w:themeColor="text1"/>
          <w:sz w:val="20"/>
          <w:szCs w:val="20"/>
        </w:rPr>
        <w:t xml:space="preserve"> hướng dẫn:</w:t>
      </w:r>
    </w:p>
    <w:p w:rsidR="00337323" w:rsidRPr="00A5747E" w:rsidRDefault="00EB1912" w:rsidP="00A5747E">
      <w:pPr>
        <w:pStyle w:val="Vnbnnidung0"/>
        <w:spacing w:after="120"/>
        <w:ind w:firstLine="720"/>
        <w:jc w:val="both"/>
        <w:rPr>
          <w:rFonts w:ascii="Arial" w:hAnsi="Arial" w:cs="Arial"/>
          <w:color w:val="000000" w:themeColor="text1"/>
          <w:sz w:val="20"/>
          <w:szCs w:val="20"/>
        </w:rPr>
      </w:pPr>
      <w:r w:rsidRPr="00A5747E">
        <w:rPr>
          <w:rFonts w:ascii="Arial" w:hAnsi="Arial" w:cs="Arial"/>
          <w:color w:val="000000" w:themeColor="text1"/>
          <w:sz w:val="20"/>
          <w:szCs w:val="20"/>
        </w:rPr>
        <w:t>“</w:t>
      </w:r>
      <w:r w:rsidR="003019DA" w:rsidRPr="00A5747E">
        <w:rPr>
          <w:rFonts w:ascii="Arial" w:hAnsi="Arial" w:cs="Arial"/>
          <w:color w:val="000000" w:themeColor="text1"/>
          <w:sz w:val="20"/>
          <w:szCs w:val="20"/>
        </w:rPr>
        <w:t xml:space="preserve">2. Đối với </w:t>
      </w:r>
      <w:r w:rsidR="003019DA" w:rsidRPr="00A5747E">
        <w:rPr>
          <w:rFonts w:ascii="Arial" w:hAnsi="Arial" w:cs="Arial"/>
          <w:color w:val="000000" w:themeColor="text1"/>
          <w:sz w:val="20"/>
          <w:szCs w:val="20"/>
          <w:u w:val="single"/>
        </w:rPr>
        <w:t>l</w:t>
      </w:r>
      <w:r w:rsidRPr="00A5747E">
        <w:rPr>
          <w:rFonts w:ascii="Arial" w:hAnsi="Arial" w:cs="Arial"/>
          <w:color w:val="000000" w:themeColor="text1"/>
          <w:sz w:val="20"/>
          <w:szCs w:val="20"/>
          <w:u w:val="single"/>
        </w:rPr>
        <w:t>inh kiện đồng bộ nhập khẩu để l</w:t>
      </w:r>
      <w:r w:rsidRPr="00A5747E">
        <w:rPr>
          <w:rFonts w:ascii="Arial" w:hAnsi="Arial" w:cs="Arial"/>
          <w:color w:val="000000" w:themeColor="text1"/>
          <w:sz w:val="20"/>
          <w:szCs w:val="20"/>
          <w:u w:val="single"/>
          <w:lang w:val="en-US"/>
        </w:rPr>
        <w:t>ắ</w:t>
      </w:r>
      <w:r w:rsidR="003019DA" w:rsidRPr="00A5747E">
        <w:rPr>
          <w:rFonts w:ascii="Arial" w:hAnsi="Arial" w:cs="Arial"/>
          <w:color w:val="000000" w:themeColor="text1"/>
          <w:sz w:val="20"/>
          <w:szCs w:val="20"/>
          <w:u w:val="single"/>
        </w:rPr>
        <w:t>p ráp m</w:t>
      </w:r>
      <w:r w:rsidRPr="00A5747E">
        <w:rPr>
          <w:rFonts w:ascii="Arial" w:hAnsi="Arial" w:cs="Arial"/>
          <w:color w:val="000000" w:themeColor="text1"/>
          <w:sz w:val="20"/>
          <w:szCs w:val="20"/>
          <w:u w:val="single"/>
          <w:lang w:val="en-US"/>
        </w:rPr>
        <w:t>áy</w:t>
      </w:r>
      <w:r w:rsidR="003019DA" w:rsidRPr="00A5747E">
        <w:rPr>
          <w:rFonts w:ascii="Arial" w:hAnsi="Arial" w:cs="Arial"/>
          <w:color w:val="000000" w:themeColor="text1"/>
          <w:sz w:val="20"/>
          <w:szCs w:val="20"/>
          <w:u w:val="single"/>
        </w:rPr>
        <w:t xml:space="preserve"> móc, thiết bị chuyên dùng phục vụ cho sản xuất nông nghiệp</w:t>
      </w:r>
      <w:r w:rsidR="003019DA" w:rsidRPr="00A5747E">
        <w:rPr>
          <w:rFonts w:ascii="Arial" w:hAnsi="Arial" w:cs="Arial"/>
          <w:color w:val="000000" w:themeColor="text1"/>
          <w:sz w:val="20"/>
          <w:szCs w:val="20"/>
        </w:rPr>
        <w:t>:</w:t>
      </w:r>
    </w:p>
    <w:p w:rsidR="00337323" w:rsidRPr="00A5747E" w:rsidRDefault="003019DA" w:rsidP="00A5747E">
      <w:pPr>
        <w:pStyle w:val="Vnbnnidung0"/>
        <w:spacing w:after="120"/>
        <w:ind w:firstLine="720"/>
        <w:jc w:val="both"/>
        <w:rPr>
          <w:rFonts w:ascii="Arial" w:hAnsi="Arial" w:cs="Arial"/>
          <w:color w:val="000000" w:themeColor="text1"/>
          <w:sz w:val="20"/>
          <w:szCs w:val="20"/>
        </w:rPr>
      </w:pPr>
      <w:r w:rsidRPr="00A5747E">
        <w:rPr>
          <w:rFonts w:ascii="Arial" w:hAnsi="Arial" w:cs="Arial"/>
          <w:color w:val="000000" w:themeColor="text1"/>
          <w:sz w:val="20"/>
          <w:szCs w:val="20"/>
        </w:rPr>
        <w:t>Việc ph</w:t>
      </w:r>
      <w:r w:rsidR="005C63EC">
        <w:rPr>
          <w:rFonts w:ascii="Arial" w:hAnsi="Arial" w:cs="Arial"/>
          <w:color w:val="000000" w:themeColor="text1"/>
          <w:sz w:val="20"/>
          <w:szCs w:val="20"/>
          <w:lang w:val="en-US"/>
        </w:rPr>
        <w:t>â</w:t>
      </w:r>
      <w:r w:rsidRPr="00A5747E">
        <w:rPr>
          <w:rFonts w:ascii="Arial" w:hAnsi="Arial" w:cs="Arial"/>
          <w:color w:val="000000" w:themeColor="text1"/>
          <w:sz w:val="20"/>
          <w:szCs w:val="20"/>
        </w:rPr>
        <w:t xml:space="preserve">n loại </w:t>
      </w:r>
      <w:r w:rsidR="00EB1912" w:rsidRPr="00A5747E">
        <w:rPr>
          <w:rFonts w:ascii="Arial" w:hAnsi="Arial" w:cs="Arial"/>
          <w:color w:val="000000" w:themeColor="text1"/>
          <w:sz w:val="20"/>
          <w:szCs w:val="20"/>
        </w:rPr>
        <w:t>linh kiện</w:t>
      </w:r>
      <w:r w:rsidRPr="00A5747E">
        <w:rPr>
          <w:rFonts w:ascii="Arial" w:hAnsi="Arial" w:cs="Arial"/>
          <w:color w:val="000000" w:themeColor="text1"/>
          <w:sz w:val="20"/>
          <w:szCs w:val="20"/>
        </w:rPr>
        <w:t xml:space="preserve"> nhập khẩu đồng bộ để lắp r</w:t>
      </w:r>
      <w:r w:rsidR="00EB1912" w:rsidRPr="00A5747E">
        <w:rPr>
          <w:rFonts w:ascii="Arial" w:hAnsi="Arial" w:cs="Arial"/>
          <w:color w:val="000000" w:themeColor="text1"/>
          <w:sz w:val="20"/>
          <w:szCs w:val="20"/>
          <w:lang w:val="en-US"/>
        </w:rPr>
        <w:t>á</w:t>
      </w:r>
      <w:r w:rsidRPr="00A5747E">
        <w:rPr>
          <w:rFonts w:ascii="Arial" w:hAnsi="Arial" w:cs="Arial"/>
          <w:color w:val="000000" w:themeColor="text1"/>
          <w:sz w:val="20"/>
          <w:szCs w:val="20"/>
        </w:rPr>
        <w:t xml:space="preserve">p máy, thiết bị chuyên dùng phục vụ cho sản xuất nông nghiệp được căn cứ vào </w:t>
      </w:r>
      <w:r w:rsidRPr="00A5747E">
        <w:rPr>
          <w:rFonts w:ascii="Arial" w:hAnsi="Arial" w:cs="Arial"/>
          <w:color w:val="000000" w:themeColor="text1"/>
          <w:sz w:val="20"/>
          <w:szCs w:val="20"/>
        </w:rPr>
        <w:t xml:space="preserve">Danh mục hàng hóa xuất khẩu, nhập khẩu Việt Nam ban hành kèm theo Thông </w:t>
      </w:r>
      <w:r w:rsidR="00EB1912" w:rsidRPr="00A5747E">
        <w:rPr>
          <w:rFonts w:ascii="Arial" w:hAnsi="Arial" w:cs="Arial"/>
          <w:color w:val="000000" w:themeColor="text1"/>
          <w:sz w:val="20"/>
          <w:szCs w:val="20"/>
        </w:rPr>
        <w:t>tư số</w:t>
      </w:r>
      <w:r w:rsidRPr="00A5747E">
        <w:rPr>
          <w:rFonts w:ascii="Arial" w:hAnsi="Arial" w:cs="Arial"/>
          <w:color w:val="000000" w:themeColor="text1"/>
          <w:sz w:val="20"/>
          <w:szCs w:val="20"/>
        </w:rPr>
        <w:t xml:space="preserve"> 103/2015/TT-BTC ngày 01/7/2015 của Bộ Tài chính, Ch</w:t>
      </w:r>
      <w:r w:rsidR="00EB1912" w:rsidRPr="00A5747E">
        <w:rPr>
          <w:rFonts w:ascii="Arial" w:hAnsi="Arial" w:cs="Arial"/>
          <w:color w:val="000000" w:themeColor="text1"/>
          <w:sz w:val="20"/>
          <w:szCs w:val="20"/>
          <w:lang w:val="en-US"/>
        </w:rPr>
        <w:t>ú</w:t>
      </w:r>
      <w:r w:rsidRPr="00A5747E">
        <w:rPr>
          <w:rFonts w:ascii="Arial" w:hAnsi="Arial" w:cs="Arial"/>
          <w:color w:val="000000" w:themeColor="text1"/>
          <w:sz w:val="20"/>
          <w:szCs w:val="20"/>
        </w:rPr>
        <w:t xml:space="preserve"> giải ch</w:t>
      </w:r>
      <w:r w:rsidR="00EB1912" w:rsidRPr="00A5747E">
        <w:rPr>
          <w:rFonts w:ascii="Arial" w:hAnsi="Arial" w:cs="Arial"/>
          <w:color w:val="000000" w:themeColor="text1"/>
          <w:sz w:val="20"/>
          <w:szCs w:val="20"/>
          <w:lang w:val="en-US"/>
        </w:rPr>
        <w:t>i</w:t>
      </w:r>
      <w:r w:rsidRPr="00A5747E">
        <w:rPr>
          <w:rFonts w:ascii="Arial" w:hAnsi="Arial" w:cs="Arial"/>
          <w:color w:val="000000" w:themeColor="text1"/>
          <w:sz w:val="20"/>
          <w:szCs w:val="20"/>
        </w:rPr>
        <w:t xml:space="preserve"> tiết HS, Ch</w:t>
      </w:r>
      <w:r w:rsidR="00EB1912" w:rsidRPr="00A5747E">
        <w:rPr>
          <w:rFonts w:ascii="Arial" w:hAnsi="Arial" w:cs="Arial"/>
          <w:color w:val="000000" w:themeColor="text1"/>
          <w:sz w:val="20"/>
          <w:szCs w:val="20"/>
          <w:lang w:val="en-US"/>
        </w:rPr>
        <w:t>ú</w:t>
      </w:r>
      <w:r w:rsidR="00EB1912" w:rsidRPr="00A5747E">
        <w:rPr>
          <w:rFonts w:ascii="Arial" w:hAnsi="Arial" w:cs="Arial"/>
          <w:color w:val="000000" w:themeColor="text1"/>
          <w:sz w:val="20"/>
          <w:szCs w:val="20"/>
        </w:rPr>
        <w:t xml:space="preserve"> giải bổ sung </w:t>
      </w:r>
      <w:r w:rsidRPr="00A5747E">
        <w:rPr>
          <w:rFonts w:ascii="Arial" w:hAnsi="Arial" w:cs="Arial"/>
          <w:color w:val="000000" w:themeColor="text1"/>
          <w:sz w:val="20"/>
          <w:szCs w:val="20"/>
        </w:rPr>
        <w:t>AHTN, các quy t</w:t>
      </w:r>
      <w:r w:rsidR="00EB1912" w:rsidRPr="00A5747E">
        <w:rPr>
          <w:rFonts w:ascii="Arial" w:hAnsi="Arial" w:cs="Arial"/>
          <w:color w:val="000000" w:themeColor="text1"/>
          <w:sz w:val="20"/>
          <w:szCs w:val="20"/>
          <w:lang w:val="en-US"/>
        </w:rPr>
        <w:t>ắ</w:t>
      </w:r>
      <w:r w:rsidRPr="00A5747E">
        <w:rPr>
          <w:rFonts w:ascii="Arial" w:hAnsi="Arial" w:cs="Arial"/>
          <w:color w:val="000000" w:themeColor="text1"/>
          <w:sz w:val="20"/>
          <w:szCs w:val="20"/>
        </w:rPr>
        <w:t xml:space="preserve">c phân loại hàng hóa và Thông </w:t>
      </w:r>
      <w:r w:rsidR="00EB1912" w:rsidRPr="00A5747E">
        <w:rPr>
          <w:rFonts w:ascii="Arial" w:hAnsi="Arial" w:cs="Arial"/>
          <w:color w:val="000000" w:themeColor="text1"/>
          <w:sz w:val="20"/>
          <w:szCs w:val="20"/>
        </w:rPr>
        <w:t>tư số 14/2015/TT-</w:t>
      </w:r>
      <w:r w:rsidRPr="00A5747E">
        <w:rPr>
          <w:rFonts w:ascii="Arial" w:hAnsi="Arial" w:cs="Arial"/>
          <w:color w:val="000000" w:themeColor="text1"/>
          <w:sz w:val="20"/>
          <w:szCs w:val="20"/>
        </w:rPr>
        <w:t>BTC ngày 30/01/2015 của Bộ</w:t>
      </w:r>
      <w:r w:rsidR="00EB1912" w:rsidRPr="00A5747E">
        <w:rPr>
          <w:rFonts w:ascii="Arial" w:hAnsi="Arial" w:cs="Arial"/>
          <w:color w:val="000000" w:themeColor="text1"/>
          <w:sz w:val="20"/>
          <w:szCs w:val="20"/>
        </w:rPr>
        <w:t xml:space="preserve"> Tài ch</w:t>
      </w:r>
      <w:r w:rsidR="00EB1912" w:rsidRPr="00A5747E">
        <w:rPr>
          <w:rFonts w:ascii="Arial" w:hAnsi="Arial" w:cs="Arial"/>
          <w:color w:val="000000" w:themeColor="text1"/>
          <w:sz w:val="20"/>
          <w:szCs w:val="20"/>
          <w:lang w:val="en-US"/>
        </w:rPr>
        <w:t>í</w:t>
      </w:r>
      <w:r w:rsidRPr="00A5747E">
        <w:rPr>
          <w:rFonts w:ascii="Arial" w:hAnsi="Arial" w:cs="Arial"/>
          <w:color w:val="000000" w:themeColor="text1"/>
          <w:sz w:val="20"/>
          <w:szCs w:val="20"/>
        </w:rPr>
        <w:t>nh hướng dẫn về phân loại hàng hóa, phân tích đ</w:t>
      </w:r>
      <w:r w:rsidR="00EB1912" w:rsidRPr="00A5747E">
        <w:rPr>
          <w:rFonts w:ascii="Arial" w:hAnsi="Arial" w:cs="Arial"/>
          <w:color w:val="000000" w:themeColor="text1"/>
          <w:sz w:val="20"/>
          <w:szCs w:val="20"/>
          <w:lang w:val="en-US"/>
        </w:rPr>
        <w:t>ể</w:t>
      </w:r>
      <w:r w:rsidRPr="00A5747E">
        <w:rPr>
          <w:rFonts w:ascii="Arial" w:hAnsi="Arial" w:cs="Arial"/>
          <w:color w:val="000000" w:themeColor="text1"/>
          <w:sz w:val="20"/>
          <w:szCs w:val="20"/>
        </w:rPr>
        <w:t xml:space="preserve"> phân loại hàng hóa; phân tích để </w:t>
      </w:r>
      <w:r w:rsidR="00EB1912" w:rsidRPr="00A5747E">
        <w:rPr>
          <w:rFonts w:ascii="Arial" w:hAnsi="Arial" w:cs="Arial"/>
          <w:color w:val="000000" w:themeColor="text1"/>
          <w:sz w:val="20"/>
          <w:szCs w:val="20"/>
        </w:rPr>
        <w:t>kiểm tra</w:t>
      </w:r>
      <w:r w:rsidRPr="00A5747E">
        <w:rPr>
          <w:rFonts w:ascii="Arial" w:hAnsi="Arial" w:cs="Arial"/>
          <w:color w:val="000000" w:themeColor="text1"/>
          <w:sz w:val="20"/>
          <w:szCs w:val="20"/>
        </w:rPr>
        <w:t xml:space="preserve"> chất lượng, </w:t>
      </w:r>
      <w:r w:rsidR="00EB1912" w:rsidRPr="00A5747E">
        <w:rPr>
          <w:rFonts w:ascii="Arial" w:hAnsi="Arial" w:cs="Arial"/>
          <w:color w:val="000000" w:themeColor="text1"/>
          <w:sz w:val="20"/>
          <w:szCs w:val="20"/>
        </w:rPr>
        <w:t>kiểm tra</w:t>
      </w:r>
      <w:r w:rsidRPr="00A5747E">
        <w:rPr>
          <w:rFonts w:ascii="Arial" w:hAnsi="Arial" w:cs="Arial"/>
          <w:color w:val="000000" w:themeColor="text1"/>
          <w:sz w:val="20"/>
          <w:szCs w:val="20"/>
        </w:rPr>
        <w:t xml:space="preserve"> an toàn thự</w:t>
      </w:r>
      <w:r w:rsidR="00EB1912" w:rsidRPr="00A5747E">
        <w:rPr>
          <w:rFonts w:ascii="Arial" w:hAnsi="Arial" w:cs="Arial"/>
          <w:color w:val="000000" w:themeColor="text1"/>
          <w:sz w:val="20"/>
          <w:szCs w:val="20"/>
        </w:rPr>
        <w:t>c ph</w:t>
      </w:r>
      <w:r w:rsidR="00EB1912" w:rsidRPr="00A5747E">
        <w:rPr>
          <w:rFonts w:ascii="Arial" w:hAnsi="Arial" w:cs="Arial"/>
          <w:color w:val="000000" w:themeColor="text1"/>
          <w:sz w:val="20"/>
          <w:szCs w:val="20"/>
          <w:lang w:val="en-US"/>
        </w:rPr>
        <w:t>ẩ</w:t>
      </w:r>
      <w:r w:rsidR="00EB1912" w:rsidRPr="00A5747E">
        <w:rPr>
          <w:rFonts w:ascii="Arial" w:hAnsi="Arial" w:cs="Arial"/>
          <w:color w:val="000000" w:themeColor="text1"/>
          <w:sz w:val="20"/>
          <w:szCs w:val="20"/>
        </w:rPr>
        <w:t>m đối với hàng hóa xuất kh</w:t>
      </w:r>
      <w:r w:rsidR="00EB1912" w:rsidRPr="00A5747E">
        <w:rPr>
          <w:rFonts w:ascii="Arial" w:hAnsi="Arial" w:cs="Arial"/>
          <w:color w:val="000000" w:themeColor="text1"/>
          <w:sz w:val="20"/>
          <w:szCs w:val="20"/>
          <w:lang w:val="en-US"/>
        </w:rPr>
        <w:t>ẩ</w:t>
      </w:r>
      <w:r w:rsidRPr="00A5747E">
        <w:rPr>
          <w:rFonts w:ascii="Arial" w:hAnsi="Arial" w:cs="Arial"/>
          <w:color w:val="000000" w:themeColor="text1"/>
          <w:sz w:val="20"/>
          <w:szCs w:val="20"/>
        </w:rPr>
        <w:t>u nhập khẩu.</w:t>
      </w:r>
    </w:p>
    <w:p w:rsidR="00337323" w:rsidRPr="00A5747E" w:rsidRDefault="003019DA" w:rsidP="00A5747E">
      <w:pPr>
        <w:pStyle w:val="Vnbnnidung0"/>
        <w:spacing w:after="120"/>
        <w:ind w:firstLine="720"/>
        <w:jc w:val="both"/>
        <w:rPr>
          <w:rFonts w:ascii="Arial" w:hAnsi="Arial" w:cs="Arial"/>
          <w:color w:val="000000" w:themeColor="text1"/>
          <w:sz w:val="20"/>
          <w:szCs w:val="20"/>
        </w:rPr>
      </w:pPr>
      <w:r w:rsidRPr="00A5747E">
        <w:rPr>
          <w:rFonts w:ascii="Arial" w:hAnsi="Arial" w:cs="Arial"/>
          <w:color w:val="000000" w:themeColor="text1"/>
          <w:sz w:val="20"/>
          <w:szCs w:val="20"/>
        </w:rPr>
        <w:t>Theo quy t</w:t>
      </w:r>
      <w:r w:rsidR="00EB1912" w:rsidRPr="00A5747E">
        <w:rPr>
          <w:rFonts w:ascii="Arial" w:hAnsi="Arial" w:cs="Arial"/>
          <w:color w:val="000000" w:themeColor="text1"/>
          <w:sz w:val="20"/>
          <w:szCs w:val="20"/>
          <w:lang w:val="en-US"/>
        </w:rPr>
        <w:t>ắ</w:t>
      </w:r>
      <w:r w:rsidRPr="00A5747E">
        <w:rPr>
          <w:rFonts w:ascii="Arial" w:hAnsi="Arial" w:cs="Arial"/>
          <w:color w:val="000000" w:themeColor="text1"/>
          <w:sz w:val="20"/>
          <w:szCs w:val="20"/>
        </w:rPr>
        <w:t>c 2a tại Phụ lục II ban hành kèm theo Thông tư số 103/2015/TT-BTC ngà</w:t>
      </w:r>
      <w:r w:rsidR="00EB1912" w:rsidRPr="00A5747E">
        <w:rPr>
          <w:rFonts w:ascii="Arial" w:hAnsi="Arial" w:cs="Arial"/>
          <w:color w:val="000000" w:themeColor="text1"/>
          <w:sz w:val="20"/>
          <w:szCs w:val="20"/>
        </w:rPr>
        <w:t>y 01/7/2015 của Bộ Tài ch</w:t>
      </w:r>
      <w:r w:rsidR="00EB1912" w:rsidRPr="00A5747E">
        <w:rPr>
          <w:rFonts w:ascii="Arial" w:hAnsi="Arial" w:cs="Arial"/>
          <w:color w:val="000000" w:themeColor="text1"/>
          <w:sz w:val="20"/>
          <w:szCs w:val="20"/>
          <w:lang w:val="en-US"/>
        </w:rPr>
        <w:t>í</w:t>
      </w:r>
      <w:r w:rsidRPr="00A5747E">
        <w:rPr>
          <w:rFonts w:ascii="Arial" w:hAnsi="Arial" w:cs="Arial"/>
          <w:color w:val="000000" w:themeColor="text1"/>
          <w:sz w:val="20"/>
          <w:szCs w:val="20"/>
        </w:rPr>
        <w:t xml:space="preserve">nh thì: </w:t>
      </w:r>
      <w:r w:rsidR="00EB1912" w:rsidRPr="00A5747E">
        <w:rPr>
          <w:rFonts w:ascii="Arial" w:hAnsi="Arial" w:cs="Arial"/>
          <w:color w:val="000000" w:themeColor="text1"/>
          <w:sz w:val="20"/>
          <w:szCs w:val="20"/>
        </w:rPr>
        <w:t>“</w:t>
      </w:r>
      <w:r w:rsidRPr="00A5747E">
        <w:rPr>
          <w:rFonts w:ascii="Arial" w:hAnsi="Arial" w:cs="Arial"/>
          <w:color w:val="000000" w:themeColor="text1"/>
          <w:sz w:val="20"/>
          <w:szCs w:val="20"/>
        </w:rPr>
        <w:t>Một mặt hàng được phân loại vào một nhóm hàng thì mặt hàng đó ở dạng chưa hoàn chỉnh hoặc chưa hoàn thiện cũng thuộc nhóm đó, nếu đã có đặc trưng cơ bản của hàng hóa đó khi đã hoàn chỉnh hoặc hoàn thiện. Cũng phân loại nh</w:t>
      </w:r>
      <w:r w:rsidR="00EB1912" w:rsidRPr="00A5747E">
        <w:rPr>
          <w:rFonts w:ascii="Arial" w:hAnsi="Arial" w:cs="Arial"/>
          <w:color w:val="000000" w:themeColor="text1"/>
          <w:sz w:val="20"/>
          <w:szCs w:val="20"/>
        </w:rPr>
        <w:t>ư vậy đ</w:t>
      </w:r>
      <w:r w:rsidR="00EB1912" w:rsidRPr="00A5747E">
        <w:rPr>
          <w:rFonts w:ascii="Arial" w:hAnsi="Arial" w:cs="Arial"/>
          <w:color w:val="000000" w:themeColor="text1"/>
          <w:sz w:val="20"/>
          <w:szCs w:val="20"/>
          <w:lang w:val="en-US"/>
        </w:rPr>
        <w:t>ố</w:t>
      </w:r>
      <w:r w:rsidRPr="00A5747E">
        <w:rPr>
          <w:rFonts w:ascii="Arial" w:hAnsi="Arial" w:cs="Arial"/>
          <w:color w:val="000000" w:themeColor="text1"/>
          <w:sz w:val="20"/>
          <w:szCs w:val="20"/>
        </w:rPr>
        <w:t>i với hàng hóa ở dạng hoàn chỉnh hay hoàn thiện đã có đặc trưng cơ bản của hàng hóa ở dạng hoàn chỉnh hay hoàn thiện (hoặc được phần lo</w:t>
      </w:r>
      <w:r w:rsidR="00EB1912" w:rsidRPr="00A5747E">
        <w:rPr>
          <w:rFonts w:ascii="Arial" w:hAnsi="Arial" w:cs="Arial"/>
          <w:color w:val="000000" w:themeColor="text1"/>
          <w:sz w:val="20"/>
          <w:szCs w:val="20"/>
        </w:rPr>
        <w:t>ại vào dạng hàng hóa đã hoàn ch</w:t>
      </w:r>
      <w:r w:rsidR="00EB1912" w:rsidRPr="00A5747E">
        <w:rPr>
          <w:rFonts w:ascii="Arial" w:hAnsi="Arial" w:cs="Arial"/>
          <w:color w:val="000000" w:themeColor="text1"/>
          <w:sz w:val="20"/>
          <w:szCs w:val="20"/>
          <w:lang w:val="en-US"/>
        </w:rPr>
        <w:t>ỉ</w:t>
      </w:r>
      <w:r w:rsidRPr="00A5747E">
        <w:rPr>
          <w:rFonts w:ascii="Arial" w:hAnsi="Arial" w:cs="Arial"/>
          <w:color w:val="000000" w:themeColor="text1"/>
          <w:sz w:val="20"/>
          <w:szCs w:val="20"/>
        </w:rPr>
        <w:t>nh hay hoàn thiện theo nội dung Quy tắc này), nhưng chưa lắp ráp hoặc tháo rời</w:t>
      </w:r>
      <w:r w:rsidR="00EB1912" w:rsidRPr="00A5747E">
        <w:rPr>
          <w:rFonts w:ascii="Arial" w:hAnsi="Arial" w:cs="Arial"/>
          <w:color w:val="000000" w:themeColor="text1"/>
          <w:sz w:val="20"/>
          <w:szCs w:val="20"/>
        </w:rPr>
        <w:t>”</w:t>
      </w:r>
      <w:r w:rsidRPr="00A5747E">
        <w:rPr>
          <w:rFonts w:ascii="Arial" w:hAnsi="Arial" w:cs="Arial"/>
          <w:color w:val="000000" w:themeColor="text1"/>
          <w:sz w:val="20"/>
          <w:szCs w:val="20"/>
        </w:rPr>
        <w:t>.</w:t>
      </w:r>
    </w:p>
    <w:p w:rsidR="00337323" w:rsidRPr="00A5747E" w:rsidRDefault="003019DA" w:rsidP="00A5747E">
      <w:pPr>
        <w:pStyle w:val="Vnbnnidung0"/>
        <w:spacing w:after="120"/>
        <w:ind w:firstLine="720"/>
        <w:jc w:val="both"/>
        <w:rPr>
          <w:rFonts w:ascii="Arial" w:hAnsi="Arial" w:cs="Arial"/>
          <w:color w:val="000000" w:themeColor="text1"/>
          <w:sz w:val="20"/>
          <w:szCs w:val="20"/>
        </w:rPr>
      </w:pPr>
      <w:r w:rsidRPr="00A5747E">
        <w:rPr>
          <w:rFonts w:ascii="Arial" w:hAnsi="Arial" w:cs="Arial"/>
          <w:color w:val="000000" w:themeColor="text1"/>
          <w:sz w:val="20"/>
          <w:szCs w:val="20"/>
        </w:rPr>
        <w:lastRenderedPageBreak/>
        <w:t>Căn cứ quy t</w:t>
      </w:r>
      <w:r w:rsidR="00EB1912" w:rsidRPr="00A5747E">
        <w:rPr>
          <w:rFonts w:ascii="Arial" w:hAnsi="Arial" w:cs="Arial"/>
          <w:color w:val="000000" w:themeColor="text1"/>
          <w:sz w:val="20"/>
          <w:szCs w:val="20"/>
          <w:lang w:val="en-US"/>
        </w:rPr>
        <w:t>ắ</w:t>
      </w:r>
      <w:r w:rsidRPr="00A5747E">
        <w:rPr>
          <w:rFonts w:ascii="Arial" w:hAnsi="Arial" w:cs="Arial"/>
          <w:color w:val="000000" w:themeColor="text1"/>
          <w:sz w:val="20"/>
          <w:szCs w:val="20"/>
        </w:rPr>
        <w:t xml:space="preserve">c nêu trên, trường hợp </w:t>
      </w:r>
      <w:r w:rsidR="00EB1912" w:rsidRPr="00A5747E">
        <w:rPr>
          <w:rFonts w:ascii="Arial" w:hAnsi="Arial" w:cs="Arial"/>
          <w:color w:val="000000" w:themeColor="text1"/>
          <w:sz w:val="20"/>
          <w:szCs w:val="20"/>
        </w:rPr>
        <w:t>linh kiện</w:t>
      </w:r>
      <w:r w:rsidRPr="00A5747E">
        <w:rPr>
          <w:rFonts w:ascii="Arial" w:hAnsi="Arial" w:cs="Arial"/>
          <w:color w:val="000000" w:themeColor="text1"/>
          <w:sz w:val="20"/>
          <w:szCs w:val="20"/>
        </w:rPr>
        <w:t xml:space="preserve"> nhập khẩu được xác định là linh kiện đồng bộ đ</w:t>
      </w:r>
      <w:r w:rsidR="00EB1912" w:rsidRPr="00A5747E">
        <w:rPr>
          <w:rFonts w:ascii="Arial" w:hAnsi="Arial" w:cs="Arial"/>
          <w:color w:val="000000" w:themeColor="text1"/>
          <w:sz w:val="20"/>
          <w:szCs w:val="20"/>
          <w:lang w:val="en-US"/>
        </w:rPr>
        <w:t>ể</w:t>
      </w:r>
      <w:r w:rsidRPr="00A5747E">
        <w:rPr>
          <w:rFonts w:ascii="Arial" w:hAnsi="Arial" w:cs="Arial"/>
          <w:color w:val="000000" w:themeColor="text1"/>
          <w:sz w:val="20"/>
          <w:szCs w:val="20"/>
        </w:rPr>
        <w:t xml:space="preserve"> lắp ráp m</w:t>
      </w:r>
      <w:r w:rsidR="00EB1912" w:rsidRPr="00A5747E">
        <w:rPr>
          <w:rFonts w:ascii="Arial" w:hAnsi="Arial" w:cs="Arial"/>
          <w:color w:val="000000" w:themeColor="text1"/>
          <w:sz w:val="20"/>
          <w:szCs w:val="20"/>
          <w:lang w:val="en-US"/>
        </w:rPr>
        <w:t>á</w:t>
      </w:r>
      <w:r w:rsidRPr="00A5747E">
        <w:rPr>
          <w:rFonts w:ascii="Arial" w:hAnsi="Arial" w:cs="Arial"/>
          <w:color w:val="000000" w:themeColor="text1"/>
          <w:sz w:val="20"/>
          <w:szCs w:val="20"/>
        </w:rPr>
        <w:t>y móc, thiết bị chuyên dùng phục vụ cho sản xuất nông nghiệp và được áp cùng một mã HS với máy móc, thiết bị chuyên dùng phục vụ cho sản xuất nông nghiệ</w:t>
      </w:r>
      <w:r w:rsidRPr="00A5747E">
        <w:rPr>
          <w:rFonts w:ascii="Arial" w:hAnsi="Arial" w:cs="Arial"/>
          <w:color w:val="000000" w:themeColor="text1"/>
          <w:sz w:val="20"/>
          <w:szCs w:val="20"/>
        </w:rPr>
        <w:t>p th</w:t>
      </w:r>
      <w:r w:rsidR="00EB1912" w:rsidRPr="00A5747E">
        <w:rPr>
          <w:rFonts w:ascii="Arial" w:hAnsi="Arial" w:cs="Arial"/>
          <w:color w:val="000000" w:themeColor="text1"/>
          <w:sz w:val="20"/>
          <w:szCs w:val="20"/>
          <w:lang w:val="en-US"/>
        </w:rPr>
        <w:t>ì</w:t>
      </w:r>
      <w:r w:rsidRPr="00A5747E">
        <w:rPr>
          <w:rFonts w:ascii="Arial" w:hAnsi="Arial" w:cs="Arial"/>
          <w:color w:val="000000" w:themeColor="text1"/>
          <w:sz w:val="20"/>
          <w:szCs w:val="20"/>
        </w:rPr>
        <w:t xml:space="preserve"> </w:t>
      </w:r>
      <w:r w:rsidR="00EB1912" w:rsidRPr="00A5747E">
        <w:rPr>
          <w:rFonts w:ascii="Arial" w:hAnsi="Arial" w:cs="Arial"/>
          <w:color w:val="000000" w:themeColor="text1"/>
          <w:sz w:val="20"/>
          <w:szCs w:val="20"/>
        </w:rPr>
        <w:t>linh kiện</w:t>
      </w:r>
      <w:r w:rsidRPr="00A5747E">
        <w:rPr>
          <w:rFonts w:ascii="Arial" w:hAnsi="Arial" w:cs="Arial"/>
          <w:color w:val="000000" w:themeColor="text1"/>
          <w:sz w:val="20"/>
          <w:szCs w:val="20"/>
        </w:rPr>
        <w:t xml:space="preserve"> đồng bộ này thuộc đối tượng không chịu thuế GTGT.</w:t>
      </w:r>
    </w:p>
    <w:p w:rsidR="00337323" w:rsidRPr="00A5747E" w:rsidRDefault="00D8444C" w:rsidP="00A5747E">
      <w:pPr>
        <w:pStyle w:val="Vnbnnidung0"/>
        <w:spacing w:after="120"/>
        <w:ind w:firstLine="720"/>
        <w:jc w:val="both"/>
        <w:rPr>
          <w:rFonts w:ascii="Arial" w:hAnsi="Arial" w:cs="Arial"/>
          <w:color w:val="000000" w:themeColor="text1"/>
          <w:sz w:val="20"/>
          <w:szCs w:val="20"/>
        </w:rPr>
      </w:pPr>
      <w:r w:rsidRPr="00A5747E">
        <w:rPr>
          <w:rFonts w:ascii="Arial" w:hAnsi="Arial" w:cs="Arial"/>
          <w:color w:val="000000" w:themeColor="text1"/>
          <w:sz w:val="20"/>
          <w:szCs w:val="20"/>
        </w:rPr>
        <w:t>Ví</w:t>
      </w:r>
      <w:r w:rsidR="003019DA" w:rsidRPr="00A5747E">
        <w:rPr>
          <w:rFonts w:ascii="Arial" w:hAnsi="Arial" w:cs="Arial"/>
          <w:color w:val="000000" w:themeColor="text1"/>
          <w:sz w:val="20"/>
          <w:szCs w:val="20"/>
        </w:rPr>
        <w:t xml:space="preserve"> dụ:</w:t>
      </w:r>
    </w:p>
    <w:p w:rsidR="00A5747E" w:rsidRDefault="00D8444C" w:rsidP="00A5747E">
      <w:pPr>
        <w:pStyle w:val="Vnbnnidung0"/>
        <w:spacing w:after="120"/>
        <w:ind w:firstLine="720"/>
        <w:jc w:val="both"/>
        <w:rPr>
          <w:rFonts w:ascii="Arial" w:hAnsi="Arial" w:cs="Arial"/>
          <w:color w:val="000000" w:themeColor="text1"/>
          <w:sz w:val="20"/>
          <w:szCs w:val="20"/>
        </w:rPr>
      </w:pPr>
      <w:r w:rsidRPr="00A5747E">
        <w:rPr>
          <w:rFonts w:ascii="Arial" w:hAnsi="Arial" w:cs="Arial"/>
          <w:color w:val="000000" w:themeColor="text1"/>
          <w:sz w:val="20"/>
          <w:szCs w:val="20"/>
        </w:rPr>
        <w:t xml:space="preserve">- </w:t>
      </w:r>
      <w:r w:rsidR="003019DA" w:rsidRPr="00A5747E">
        <w:rPr>
          <w:rFonts w:ascii="Arial" w:hAnsi="Arial" w:cs="Arial"/>
          <w:color w:val="000000" w:themeColor="text1"/>
          <w:sz w:val="20"/>
          <w:szCs w:val="20"/>
        </w:rPr>
        <w:t>Linh kiện đồng bộ nhập khẩu để lắp ráp máy gặt đập liên hợp có mã HS 84335100 gồm các bộ phận chính sau: khung gầm; động cơ; bộ phận truyền động; buồng đập lúa; bộ phận thu gom lúa; bộ phận điều khiển; guồng gặt lúa; b</w:t>
      </w:r>
      <w:r w:rsidRPr="00A5747E">
        <w:rPr>
          <w:rFonts w:ascii="Arial" w:hAnsi="Arial" w:cs="Arial"/>
          <w:color w:val="000000" w:themeColor="text1"/>
          <w:sz w:val="20"/>
          <w:szCs w:val="20"/>
          <w:lang w:val="en-US"/>
        </w:rPr>
        <w:t>á</w:t>
      </w:r>
      <w:r w:rsidR="003019DA" w:rsidRPr="00A5747E">
        <w:rPr>
          <w:rFonts w:ascii="Arial" w:hAnsi="Arial" w:cs="Arial"/>
          <w:color w:val="000000" w:themeColor="text1"/>
          <w:sz w:val="20"/>
          <w:szCs w:val="20"/>
        </w:rPr>
        <w:t>nh xích lăn bằng cao su; các n</w:t>
      </w:r>
      <w:r w:rsidRPr="00A5747E">
        <w:rPr>
          <w:rFonts w:ascii="Arial" w:hAnsi="Arial" w:cs="Arial"/>
          <w:color w:val="000000" w:themeColor="text1"/>
          <w:sz w:val="20"/>
          <w:szCs w:val="20"/>
          <w:lang w:val="en-US"/>
        </w:rPr>
        <w:t>ắ</w:t>
      </w:r>
      <w:r w:rsidR="003019DA" w:rsidRPr="00A5747E">
        <w:rPr>
          <w:rFonts w:ascii="Arial" w:hAnsi="Arial" w:cs="Arial"/>
          <w:color w:val="000000" w:themeColor="text1"/>
          <w:sz w:val="20"/>
          <w:szCs w:val="20"/>
        </w:rPr>
        <w:t>p đậ</w:t>
      </w:r>
      <w:r w:rsidR="003019DA" w:rsidRPr="00A5747E">
        <w:rPr>
          <w:rFonts w:ascii="Arial" w:hAnsi="Arial" w:cs="Arial"/>
          <w:color w:val="000000" w:themeColor="text1"/>
          <w:sz w:val="20"/>
          <w:szCs w:val="20"/>
        </w:rPr>
        <w:t>y thân m</w:t>
      </w:r>
      <w:r w:rsidRPr="00A5747E">
        <w:rPr>
          <w:rFonts w:ascii="Arial" w:hAnsi="Arial" w:cs="Arial"/>
          <w:color w:val="000000" w:themeColor="text1"/>
          <w:sz w:val="20"/>
          <w:szCs w:val="20"/>
          <w:lang w:val="en-US"/>
        </w:rPr>
        <w:t>á</w:t>
      </w:r>
      <w:r w:rsidR="003019DA" w:rsidRPr="00A5747E">
        <w:rPr>
          <w:rFonts w:ascii="Arial" w:hAnsi="Arial" w:cs="Arial"/>
          <w:color w:val="000000" w:themeColor="text1"/>
          <w:sz w:val="20"/>
          <w:szCs w:val="20"/>
        </w:rPr>
        <w:t>y, má</w:t>
      </w:r>
      <w:r w:rsidRPr="00A5747E">
        <w:rPr>
          <w:rFonts w:ascii="Arial" w:hAnsi="Arial" w:cs="Arial"/>
          <w:color w:val="000000" w:themeColor="text1"/>
          <w:sz w:val="20"/>
          <w:szCs w:val="20"/>
          <w:lang w:val="en-US"/>
        </w:rPr>
        <w:t>i</w:t>
      </w:r>
      <w:r w:rsidR="003019DA" w:rsidRPr="00A5747E">
        <w:rPr>
          <w:rFonts w:ascii="Arial" w:hAnsi="Arial" w:cs="Arial"/>
          <w:color w:val="000000" w:themeColor="text1"/>
          <w:sz w:val="20"/>
          <w:szCs w:val="20"/>
        </w:rPr>
        <w:t xml:space="preserve"> che, ghế điều khi</w:t>
      </w:r>
      <w:r w:rsidRPr="00A5747E">
        <w:rPr>
          <w:rFonts w:ascii="Arial" w:hAnsi="Arial" w:cs="Arial"/>
          <w:color w:val="000000" w:themeColor="text1"/>
          <w:sz w:val="20"/>
          <w:szCs w:val="20"/>
          <w:lang w:val="en-US"/>
        </w:rPr>
        <w:t>ể</w:t>
      </w:r>
      <w:r w:rsidR="003019DA" w:rsidRPr="00A5747E">
        <w:rPr>
          <w:rFonts w:ascii="Arial" w:hAnsi="Arial" w:cs="Arial"/>
          <w:color w:val="000000" w:themeColor="text1"/>
          <w:sz w:val="20"/>
          <w:szCs w:val="20"/>
        </w:rPr>
        <w:t>n, hộp dụng cụ theo máy. Tất cả các l</w:t>
      </w:r>
      <w:r w:rsidRPr="00A5747E">
        <w:rPr>
          <w:rFonts w:ascii="Arial" w:hAnsi="Arial" w:cs="Arial"/>
          <w:color w:val="000000" w:themeColor="text1"/>
          <w:sz w:val="20"/>
          <w:szCs w:val="20"/>
          <w:lang w:val="en-US"/>
        </w:rPr>
        <w:t>i</w:t>
      </w:r>
      <w:r w:rsidR="00EB1912" w:rsidRPr="00A5747E">
        <w:rPr>
          <w:rFonts w:ascii="Arial" w:hAnsi="Arial" w:cs="Arial"/>
          <w:color w:val="000000" w:themeColor="text1"/>
          <w:sz w:val="20"/>
          <w:szCs w:val="20"/>
        </w:rPr>
        <w:t>nh kiện này được dùng đ</w:t>
      </w:r>
      <w:r w:rsidR="00EB1912" w:rsidRPr="00A5747E">
        <w:rPr>
          <w:rFonts w:ascii="Arial" w:hAnsi="Arial" w:cs="Arial"/>
          <w:color w:val="000000" w:themeColor="text1"/>
          <w:sz w:val="20"/>
          <w:szCs w:val="20"/>
          <w:lang w:val="en-US"/>
        </w:rPr>
        <w:t>ể</w:t>
      </w:r>
      <w:r w:rsidR="00EB1912" w:rsidRPr="00A5747E">
        <w:rPr>
          <w:rFonts w:ascii="Arial" w:hAnsi="Arial" w:cs="Arial"/>
          <w:color w:val="000000" w:themeColor="text1"/>
          <w:sz w:val="20"/>
          <w:szCs w:val="20"/>
        </w:rPr>
        <w:t xml:space="preserve"> l</w:t>
      </w:r>
      <w:r w:rsidR="00EB1912" w:rsidRPr="00A5747E">
        <w:rPr>
          <w:rFonts w:ascii="Arial" w:hAnsi="Arial" w:cs="Arial"/>
          <w:color w:val="000000" w:themeColor="text1"/>
          <w:sz w:val="20"/>
          <w:szCs w:val="20"/>
          <w:lang w:val="en-US"/>
        </w:rPr>
        <w:t>ắ</w:t>
      </w:r>
      <w:r w:rsidR="003019DA" w:rsidRPr="00A5747E">
        <w:rPr>
          <w:rFonts w:ascii="Arial" w:hAnsi="Arial" w:cs="Arial"/>
          <w:color w:val="000000" w:themeColor="text1"/>
          <w:sz w:val="20"/>
          <w:szCs w:val="20"/>
        </w:rPr>
        <w:t xml:space="preserve">p ráp thành máy gặt đập liên hợp hoàn chỉnh để gặt lúa và đập lúa. Các </w:t>
      </w:r>
      <w:r w:rsidR="00EB1912" w:rsidRPr="00A5747E">
        <w:rPr>
          <w:rFonts w:ascii="Arial" w:hAnsi="Arial" w:cs="Arial"/>
          <w:color w:val="000000" w:themeColor="text1"/>
          <w:sz w:val="20"/>
          <w:szCs w:val="20"/>
        </w:rPr>
        <w:t>linh kiện</w:t>
      </w:r>
      <w:r w:rsidR="003019DA" w:rsidRPr="00A5747E">
        <w:rPr>
          <w:rFonts w:ascii="Arial" w:hAnsi="Arial" w:cs="Arial"/>
          <w:color w:val="000000" w:themeColor="text1"/>
          <w:sz w:val="20"/>
          <w:szCs w:val="20"/>
        </w:rPr>
        <w:t xml:space="preserve"> đồng bộ này được thiết kế riêng chỉ lắp ráp máy gặt đập liên hợp sử dụng tro</w:t>
      </w:r>
      <w:r w:rsidR="003019DA" w:rsidRPr="00A5747E">
        <w:rPr>
          <w:rFonts w:ascii="Arial" w:hAnsi="Arial" w:cs="Arial"/>
          <w:color w:val="000000" w:themeColor="text1"/>
          <w:sz w:val="20"/>
          <w:szCs w:val="20"/>
        </w:rPr>
        <w:t xml:space="preserve">ng nông nghiệp và không thể sử dụng cho mục đích khác, nên thuộc </w:t>
      </w:r>
      <w:r w:rsidRPr="00A5747E">
        <w:rPr>
          <w:rFonts w:ascii="Arial" w:hAnsi="Arial" w:cs="Arial"/>
          <w:color w:val="000000" w:themeColor="text1"/>
          <w:sz w:val="20"/>
          <w:szCs w:val="20"/>
        </w:rPr>
        <w:t>đối tượng</w:t>
      </w:r>
      <w:r w:rsidR="003019DA" w:rsidRPr="00A5747E">
        <w:rPr>
          <w:rFonts w:ascii="Arial" w:hAnsi="Arial" w:cs="Arial"/>
          <w:color w:val="000000" w:themeColor="text1"/>
          <w:sz w:val="20"/>
          <w:szCs w:val="20"/>
        </w:rPr>
        <w:t xml:space="preserve"> không chịu thuế GTGT.</w:t>
      </w:r>
    </w:p>
    <w:p w:rsidR="00337323" w:rsidRPr="00A5747E" w:rsidRDefault="00D8444C" w:rsidP="00A5747E">
      <w:pPr>
        <w:pStyle w:val="Vnbnnidung0"/>
        <w:tabs>
          <w:tab w:val="left" w:pos="948"/>
        </w:tabs>
        <w:spacing w:after="120"/>
        <w:ind w:firstLine="720"/>
        <w:jc w:val="both"/>
        <w:rPr>
          <w:rFonts w:ascii="Arial" w:hAnsi="Arial" w:cs="Arial"/>
          <w:color w:val="000000" w:themeColor="text1"/>
          <w:sz w:val="20"/>
          <w:szCs w:val="20"/>
        </w:rPr>
      </w:pPr>
      <w:bookmarkStart w:id="13" w:name="bookmark16"/>
      <w:bookmarkEnd w:id="13"/>
      <w:r w:rsidRPr="00A5747E">
        <w:rPr>
          <w:rFonts w:ascii="Arial" w:hAnsi="Arial" w:cs="Arial"/>
          <w:color w:val="000000" w:themeColor="text1"/>
          <w:sz w:val="20"/>
          <w:szCs w:val="20"/>
          <w:lang w:val="en-US"/>
        </w:rPr>
        <w:t xml:space="preserve">- </w:t>
      </w:r>
      <w:r w:rsidR="003019DA" w:rsidRPr="00A5747E">
        <w:rPr>
          <w:rFonts w:ascii="Arial" w:hAnsi="Arial" w:cs="Arial"/>
          <w:color w:val="000000" w:themeColor="text1"/>
          <w:sz w:val="20"/>
          <w:szCs w:val="20"/>
        </w:rPr>
        <w:t>L</w:t>
      </w:r>
      <w:r w:rsidRPr="00A5747E">
        <w:rPr>
          <w:rFonts w:ascii="Arial" w:hAnsi="Arial" w:cs="Arial"/>
          <w:color w:val="000000" w:themeColor="text1"/>
          <w:sz w:val="20"/>
          <w:szCs w:val="20"/>
          <w:lang w:val="en-US"/>
        </w:rPr>
        <w:t>i</w:t>
      </w:r>
      <w:r w:rsidR="003019DA" w:rsidRPr="00A5747E">
        <w:rPr>
          <w:rFonts w:ascii="Arial" w:hAnsi="Arial" w:cs="Arial"/>
          <w:color w:val="000000" w:themeColor="text1"/>
          <w:sz w:val="20"/>
          <w:szCs w:val="20"/>
        </w:rPr>
        <w:t>nh kiện đồng bộ nhập khẩu để lắp ráp máy xới có mã HS 84322900 gồm các bộ phận chỉnh như sau: Trục quay dàn xới, tay nâng, thanh đỡ, nắp đậy trục quay, chốt</w:t>
      </w:r>
      <w:r w:rsidR="003019DA" w:rsidRPr="00A5747E">
        <w:rPr>
          <w:rFonts w:ascii="Arial" w:hAnsi="Arial" w:cs="Arial"/>
          <w:color w:val="000000" w:themeColor="text1"/>
          <w:sz w:val="20"/>
          <w:szCs w:val="20"/>
        </w:rPr>
        <w:t xml:space="preserve"> gài, t</w:t>
      </w:r>
      <w:r w:rsidRPr="00A5747E">
        <w:rPr>
          <w:rFonts w:ascii="Arial" w:hAnsi="Arial" w:cs="Arial"/>
          <w:color w:val="000000" w:themeColor="text1"/>
          <w:sz w:val="20"/>
          <w:szCs w:val="20"/>
          <w:lang w:val="en-US"/>
        </w:rPr>
        <w:t>ấ</w:t>
      </w:r>
      <w:r w:rsidR="003019DA" w:rsidRPr="00A5747E">
        <w:rPr>
          <w:rFonts w:ascii="Arial" w:hAnsi="Arial" w:cs="Arial"/>
          <w:color w:val="000000" w:themeColor="text1"/>
          <w:sz w:val="20"/>
          <w:szCs w:val="20"/>
        </w:rPr>
        <w:t>m che hai bên, gi</w:t>
      </w:r>
      <w:r w:rsidRPr="00A5747E">
        <w:rPr>
          <w:rFonts w:ascii="Arial" w:hAnsi="Arial" w:cs="Arial"/>
          <w:color w:val="000000" w:themeColor="text1"/>
          <w:sz w:val="20"/>
          <w:szCs w:val="20"/>
          <w:lang w:val="en-US"/>
        </w:rPr>
        <w:t>á</w:t>
      </w:r>
      <w:r w:rsidR="003019DA" w:rsidRPr="00A5747E">
        <w:rPr>
          <w:rFonts w:ascii="Arial" w:hAnsi="Arial" w:cs="Arial"/>
          <w:color w:val="000000" w:themeColor="text1"/>
          <w:sz w:val="20"/>
          <w:szCs w:val="20"/>
        </w:rPr>
        <w:t xml:space="preserve"> đỡ, lưỡi xới đất. Tất cả các linh kiện này được dùng đ</w:t>
      </w:r>
      <w:r w:rsidRPr="00A5747E">
        <w:rPr>
          <w:rFonts w:ascii="Arial" w:hAnsi="Arial" w:cs="Arial"/>
          <w:color w:val="000000" w:themeColor="text1"/>
          <w:sz w:val="20"/>
          <w:szCs w:val="20"/>
          <w:lang w:val="en-US"/>
        </w:rPr>
        <w:t>ể</w:t>
      </w:r>
      <w:r w:rsidR="003019DA" w:rsidRPr="00A5747E">
        <w:rPr>
          <w:rFonts w:ascii="Arial" w:hAnsi="Arial" w:cs="Arial"/>
          <w:color w:val="000000" w:themeColor="text1"/>
          <w:sz w:val="20"/>
          <w:szCs w:val="20"/>
        </w:rPr>
        <w:t xml:space="preserve"> l</w:t>
      </w:r>
      <w:r w:rsidRPr="00A5747E">
        <w:rPr>
          <w:rFonts w:ascii="Arial" w:hAnsi="Arial" w:cs="Arial"/>
          <w:color w:val="000000" w:themeColor="text1"/>
          <w:sz w:val="20"/>
          <w:szCs w:val="20"/>
          <w:lang w:val="en-US"/>
        </w:rPr>
        <w:t>ắ</w:t>
      </w:r>
      <w:r w:rsidR="003019DA" w:rsidRPr="00A5747E">
        <w:rPr>
          <w:rFonts w:ascii="Arial" w:hAnsi="Arial" w:cs="Arial"/>
          <w:color w:val="000000" w:themeColor="text1"/>
          <w:sz w:val="20"/>
          <w:szCs w:val="20"/>
        </w:rPr>
        <w:t>p ráp thành dàn xới đất chỉ chuyên dùng cho nông nghiệp đế làm đất và các linh kiện này được thiết kế riêng chỉ l</w:t>
      </w:r>
      <w:r w:rsidRPr="00A5747E">
        <w:rPr>
          <w:rFonts w:ascii="Arial" w:hAnsi="Arial" w:cs="Arial"/>
          <w:color w:val="000000" w:themeColor="text1"/>
          <w:sz w:val="20"/>
          <w:szCs w:val="20"/>
          <w:lang w:val="en-US"/>
        </w:rPr>
        <w:t>ắ</w:t>
      </w:r>
      <w:r w:rsidR="003019DA" w:rsidRPr="00A5747E">
        <w:rPr>
          <w:rFonts w:ascii="Arial" w:hAnsi="Arial" w:cs="Arial"/>
          <w:color w:val="000000" w:themeColor="text1"/>
          <w:sz w:val="20"/>
          <w:szCs w:val="20"/>
        </w:rPr>
        <w:t>p ráp dàn xới và không th</w:t>
      </w:r>
      <w:r w:rsidRPr="00A5747E">
        <w:rPr>
          <w:rFonts w:ascii="Arial" w:hAnsi="Arial" w:cs="Arial"/>
          <w:color w:val="000000" w:themeColor="text1"/>
          <w:sz w:val="20"/>
          <w:szCs w:val="20"/>
          <w:lang w:val="en-US"/>
        </w:rPr>
        <w:t>ể</w:t>
      </w:r>
      <w:r w:rsidR="003019DA" w:rsidRPr="00A5747E">
        <w:rPr>
          <w:rFonts w:ascii="Arial" w:hAnsi="Arial" w:cs="Arial"/>
          <w:color w:val="000000" w:themeColor="text1"/>
          <w:sz w:val="20"/>
          <w:szCs w:val="20"/>
        </w:rPr>
        <w:t xml:space="preserve"> sử dụng cho mục đích khác, nên</w:t>
      </w:r>
      <w:r w:rsidR="003019DA" w:rsidRPr="00A5747E">
        <w:rPr>
          <w:rFonts w:ascii="Arial" w:hAnsi="Arial" w:cs="Arial"/>
          <w:color w:val="000000" w:themeColor="text1"/>
          <w:sz w:val="20"/>
          <w:szCs w:val="20"/>
        </w:rPr>
        <w:t xml:space="preserve"> thuộc </w:t>
      </w:r>
      <w:r w:rsidRPr="00A5747E">
        <w:rPr>
          <w:rFonts w:ascii="Arial" w:hAnsi="Arial" w:cs="Arial"/>
          <w:color w:val="000000" w:themeColor="text1"/>
          <w:sz w:val="20"/>
          <w:szCs w:val="20"/>
        </w:rPr>
        <w:t>đối tượng</w:t>
      </w:r>
      <w:r w:rsidR="003019DA" w:rsidRPr="00A5747E">
        <w:rPr>
          <w:rFonts w:ascii="Arial" w:hAnsi="Arial" w:cs="Arial"/>
          <w:color w:val="000000" w:themeColor="text1"/>
          <w:sz w:val="20"/>
          <w:szCs w:val="20"/>
        </w:rPr>
        <w:t xml:space="preserve"> không chịu thuế GTGT.</w:t>
      </w:r>
    </w:p>
    <w:p w:rsidR="00337323" w:rsidRPr="00A5747E" w:rsidRDefault="00D8444C" w:rsidP="00A5747E">
      <w:pPr>
        <w:pStyle w:val="Vnbnnidung0"/>
        <w:tabs>
          <w:tab w:val="left" w:pos="933"/>
        </w:tabs>
        <w:spacing w:after="120"/>
        <w:ind w:firstLine="720"/>
        <w:jc w:val="both"/>
        <w:rPr>
          <w:rFonts w:ascii="Arial" w:hAnsi="Arial" w:cs="Arial"/>
          <w:color w:val="000000" w:themeColor="text1"/>
          <w:sz w:val="20"/>
          <w:szCs w:val="20"/>
          <w:lang w:val="en-US"/>
        </w:rPr>
      </w:pPr>
      <w:bookmarkStart w:id="14" w:name="bookmark17"/>
      <w:bookmarkEnd w:id="14"/>
      <w:r w:rsidRPr="00A5747E">
        <w:rPr>
          <w:rFonts w:ascii="Arial" w:hAnsi="Arial" w:cs="Arial"/>
          <w:color w:val="000000" w:themeColor="text1"/>
          <w:sz w:val="20"/>
          <w:szCs w:val="20"/>
          <w:lang w:val="en-US"/>
        </w:rPr>
        <w:t xml:space="preserve">- </w:t>
      </w:r>
      <w:r w:rsidR="003019DA" w:rsidRPr="00A5747E">
        <w:rPr>
          <w:rFonts w:ascii="Arial" w:hAnsi="Arial" w:cs="Arial"/>
          <w:color w:val="000000" w:themeColor="text1"/>
          <w:sz w:val="20"/>
          <w:szCs w:val="20"/>
        </w:rPr>
        <w:t>Đối với linh kiện, thiết bị nhập khẩu để lắp ráp bình phun thuốc trừ sâu (bao gồm thiết bị phun thuốc trừ sâu, củ hút, cần, bộ p</w:t>
      </w:r>
      <w:r w:rsidRPr="00A5747E">
        <w:rPr>
          <w:rFonts w:ascii="Arial" w:hAnsi="Arial" w:cs="Arial"/>
          <w:color w:val="000000" w:themeColor="text1"/>
          <w:sz w:val="20"/>
          <w:szCs w:val="20"/>
          <w:lang w:val="en-US"/>
        </w:rPr>
        <w:t>i</w:t>
      </w:r>
      <w:r w:rsidR="003019DA" w:rsidRPr="00A5747E">
        <w:rPr>
          <w:rFonts w:ascii="Arial" w:hAnsi="Arial" w:cs="Arial"/>
          <w:color w:val="000000" w:themeColor="text1"/>
          <w:sz w:val="20"/>
          <w:szCs w:val="20"/>
        </w:rPr>
        <w:t>ttông, đầu bát sen, đầu ra thuốc sâu, t</w:t>
      </w:r>
      <w:r w:rsidRPr="00A5747E">
        <w:rPr>
          <w:rFonts w:ascii="Arial" w:hAnsi="Arial" w:cs="Arial"/>
          <w:color w:val="000000" w:themeColor="text1"/>
          <w:sz w:val="20"/>
          <w:szCs w:val="20"/>
          <w:lang w:val="en-US"/>
        </w:rPr>
        <w:t>ẩ</w:t>
      </w:r>
      <w:r w:rsidR="003019DA" w:rsidRPr="00A5747E">
        <w:rPr>
          <w:rFonts w:ascii="Arial" w:hAnsi="Arial" w:cs="Arial"/>
          <w:color w:val="000000" w:themeColor="text1"/>
          <w:sz w:val="20"/>
          <w:szCs w:val="20"/>
        </w:rPr>
        <w:t>u, tay n</w:t>
      </w:r>
      <w:r w:rsidRPr="00A5747E">
        <w:rPr>
          <w:rFonts w:ascii="Arial" w:hAnsi="Arial" w:cs="Arial"/>
          <w:color w:val="000000" w:themeColor="text1"/>
          <w:sz w:val="20"/>
          <w:szCs w:val="20"/>
          <w:lang w:val="en-US"/>
        </w:rPr>
        <w:t>ắ</w:t>
      </w:r>
      <w:r w:rsidR="003019DA" w:rsidRPr="00A5747E">
        <w:rPr>
          <w:rFonts w:ascii="Arial" w:hAnsi="Arial" w:cs="Arial"/>
          <w:color w:val="000000" w:themeColor="text1"/>
          <w:sz w:val="20"/>
          <w:szCs w:val="20"/>
        </w:rPr>
        <w:t>m, l</w:t>
      </w:r>
      <w:r w:rsidRPr="00A5747E">
        <w:rPr>
          <w:rFonts w:ascii="Arial" w:hAnsi="Arial" w:cs="Arial"/>
          <w:color w:val="000000" w:themeColor="text1"/>
          <w:sz w:val="20"/>
          <w:szCs w:val="20"/>
          <w:lang w:val="en-US"/>
        </w:rPr>
        <w:t>á</w:t>
      </w:r>
      <w:r w:rsidR="003019DA" w:rsidRPr="00A5747E">
        <w:rPr>
          <w:rFonts w:ascii="Arial" w:hAnsi="Arial" w:cs="Arial"/>
          <w:color w:val="000000" w:themeColor="text1"/>
          <w:sz w:val="20"/>
          <w:szCs w:val="20"/>
        </w:rPr>
        <w:t xml:space="preserve"> gió, tay đ</w:t>
      </w:r>
      <w:r w:rsidRPr="00A5747E">
        <w:rPr>
          <w:rFonts w:ascii="Arial" w:hAnsi="Arial" w:cs="Arial"/>
          <w:color w:val="000000" w:themeColor="text1"/>
          <w:sz w:val="20"/>
          <w:szCs w:val="20"/>
          <w:lang w:val="en-US"/>
        </w:rPr>
        <w:t>ẩ</w:t>
      </w:r>
      <w:r w:rsidR="003019DA" w:rsidRPr="00A5747E">
        <w:rPr>
          <w:rFonts w:ascii="Arial" w:hAnsi="Arial" w:cs="Arial"/>
          <w:color w:val="000000" w:themeColor="text1"/>
          <w:sz w:val="20"/>
          <w:szCs w:val="20"/>
        </w:rPr>
        <w:t>y, khóa, van khóa, qua</w:t>
      </w:r>
      <w:r w:rsidR="003019DA" w:rsidRPr="00A5747E">
        <w:rPr>
          <w:rFonts w:ascii="Arial" w:hAnsi="Arial" w:cs="Arial"/>
          <w:color w:val="000000" w:themeColor="text1"/>
          <w:sz w:val="20"/>
          <w:szCs w:val="20"/>
        </w:rPr>
        <w:t>i đeo), nếu theo quy tắc 2a tại Phụ lục II ban hành kèm theo Thông tư số 103/2015/TT-BTC không phải là l</w:t>
      </w:r>
      <w:r w:rsidRPr="00A5747E">
        <w:rPr>
          <w:rFonts w:ascii="Arial" w:hAnsi="Arial" w:cs="Arial"/>
          <w:color w:val="000000" w:themeColor="text1"/>
          <w:sz w:val="20"/>
          <w:szCs w:val="20"/>
          <w:lang w:val="en-US"/>
        </w:rPr>
        <w:t>i</w:t>
      </w:r>
      <w:r w:rsidR="003019DA" w:rsidRPr="00A5747E">
        <w:rPr>
          <w:rFonts w:ascii="Arial" w:hAnsi="Arial" w:cs="Arial"/>
          <w:color w:val="000000" w:themeColor="text1"/>
          <w:sz w:val="20"/>
          <w:szCs w:val="20"/>
        </w:rPr>
        <w:t xml:space="preserve">nh kiện, thiết bị đồng bộ với bình phun thuốc trừ sâu nên không được áp mã HS giống với bình phun thuốc trừ sâu, thì linh kiện, thiết bị nhập khẩu này </w:t>
      </w:r>
      <w:r w:rsidRPr="00A5747E">
        <w:rPr>
          <w:rFonts w:ascii="Arial" w:hAnsi="Arial" w:cs="Arial"/>
          <w:color w:val="000000" w:themeColor="text1"/>
          <w:sz w:val="20"/>
          <w:szCs w:val="20"/>
        </w:rPr>
        <w:t>không thuộc đố</w:t>
      </w:r>
      <w:r w:rsidR="00A5747E">
        <w:rPr>
          <w:rFonts w:ascii="Arial" w:hAnsi="Arial" w:cs="Arial"/>
          <w:color w:val="000000" w:themeColor="text1"/>
          <w:sz w:val="20"/>
          <w:szCs w:val="20"/>
        </w:rPr>
        <w:t>i tượng không chịu thuế GTGT.”</w:t>
      </w:r>
    </w:p>
    <w:p w:rsidR="00337323" w:rsidRPr="00A5747E" w:rsidRDefault="003019DA" w:rsidP="00A5747E">
      <w:pPr>
        <w:pStyle w:val="Vnbnnidung0"/>
        <w:spacing w:after="120"/>
        <w:ind w:firstLine="720"/>
        <w:jc w:val="both"/>
        <w:rPr>
          <w:rFonts w:ascii="Arial" w:hAnsi="Arial" w:cs="Arial"/>
          <w:color w:val="000000" w:themeColor="text1"/>
          <w:sz w:val="20"/>
          <w:szCs w:val="20"/>
        </w:rPr>
      </w:pPr>
      <w:r w:rsidRPr="00A5747E">
        <w:rPr>
          <w:rFonts w:ascii="Arial" w:hAnsi="Arial" w:cs="Arial"/>
          <w:i w:val="0"/>
          <w:iCs w:val="0"/>
          <w:color w:val="000000" w:themeColor="text1"/>
          <w:sz w:val="20"/>
          <w:szCs w:val="20"/>
        </w:rPr>
        <w:t>Theo đó, hàng hoá là linh kiện đồng bộ nhập khẩu để lắp ráp máy móc, thiết bị chuyên dùng phục vụ cho sản xuất nông nghiệp thì t</w:t>
      </w:r>
      <w:r w:rsidR="00D8444C" w:rsidRPr="00A5747E">
        <w:rPr>
          <w:rFonts w:ascii="Arial" w:hAnsi="Arial" w:cs="Arial"/>
          <w:i w:val="0"/>
          <w:iCs w:val="0"/>
          <w:color w:val="000000" w:themeColor="text1"/>
          <w:sz w:val="20"/>
          <w:szCs w:val="20"/>
        </w:rPr>
        <w:t>hực hiện theo điểm 2 công văn số</w:t>
      </w:r>
      <w:r w:rsidRPr="00A5747E">
        <w:rPr>
          <w:rFonts w:ascii="Arial" w:hAnsi="Arial" w:cs="Arial"/>
          <w:i w:val="0"/>
          <w:iCs w:val="0"/>
          <w:color w:val="000000" w:themeColor="text1"/>
          <w:sz w:val="20"/>
          <w:szCs w:val="20"/>
        </w:rPr>
        <w:t xml:space="preserve"> 12848/BTC-CST nêu trên.</w:t>
      </w:r>
    </w:p>
    <w:p w:rsidR="00337323" w:rsidRPr="00A5747E" w:rsidRDefault="003019DA" w:rsidP="00A5747E">
      <w:pPr>
        <w:pStyle w:val="Vnbnnidung0"/>
        <w:spacing w:after="120"/>
        <w:ind w:firstLine="720"/>
        <w:jc w:val="both"/>
        <w:rPr>
          <w:rFonts w:ascii="Arial" w:hAnsi="Arial" w:cs="Arial"/>
          <w:color w:val="000000" w:themeColor="text1"/>
          <w:sz w:val="20"/>
          <w:szCs w:val="20"/>
        </w:rPr>
      </w:pPr>
      <w:r w:rsidRPr="00A5747E">
        <w:rPr>
          <w:rFonts w:ascii="Arial" w:hAnsi="Arial" w:cs="Arial"/>
          <w:i w:val="0"/>
          <w:iCs w:val="0"/>
          <w:color w:val="000000" w:themeColor="text1"/>
          <w:sz w:val="20"/>
          <w:szCs w:val="20"/>
        </w:rPr>
        <w:t>Tại công văn số 492/KTHT-</w:t>
      </w:r>
      <w:r w:rsidRPr="00A5747E">
        <w:rPr>
          <w:rFonts w:ascii="Arial" w:hAnsi="Arial" w:cs="Arial"/>
          <w:i w:val="0"/>
          <w:iCs w:val="0"/>
          <w:color w:val="000000" w:themeColor="text1"/>
          <w:sz w:val="20"/>
          <w:szCs w:val="20"/>
        </w:rPr>
        <w:t>CĐ ngày 07/06/2023, Cục Kinh tế hợp tác và Phát triển nông thôn xác nhận 35 thiết bị và phụ kiện để lắp ráp dây chuyền vắt sữa hoàn chỉnh của Công ty TNHH MSD Animal Health Việt Nam là máy, thiết bị chuyên dùng cho sản xuất nông nghiệp.</w:t>
      </w:r>
    </w:p>
    <w:p w:rsidR="00337323" w:rsidRPr="00A5747E" w:rsidRDefault="003019DA" w:rsidP="00A5747E">
      <w:pPr>
        <w:pStyle w:val="Vnbnnidung0"/>
        <w:spacing w:after="120"/>
        <w:ind w:firstLine="720"/>
        <w:jc w:val="both"/>
        <w:rPr>
          <w:rFonts w:ascii="Arial" w:hAnsi="Arial" w:cs="Arial"/>
          <w:color w:val="000000" w:themeColor="text1"/>
          <w:sz w:val="20"/>
          <w:szCs w:val="20"/>
        </w:rPr>
      </w:pPr>
      <w:r w:rsidRPr="00A5747E">
        <w:rPr>
          <w:rFonts w:ascii="Arial" w:hAnsi="Arial" w:cs="Arial"/>
          <w:i w:val="0"/>
          <w:iCs w:val="0"/>
          <w:color w:val="000000" w:themeColor="text1"/>
          <w:sz w:val="20"/>
          <w:szCs w:val="20"/>
        </w:rPr>
        <w:t xml:space="preserve">Trường hợp công ty </w:t>
      </w:r>
      <w:r w:rsidRPr="00A5747E">
        <w:rPr>
          <w:rFonts w:ascii="Arial" w:hAnsi="Arial" w:cs="Arial"/>
          <w:i w:val="0"/>
          <w:iCs w:val="0"/>
          <w:color w:val="000000" w:themeColor="text1"/>
          <w:sz w:val="20"/>
          <w:szCs w:val="20"/>
        </w:rPr>
        <w:t>nhập khẩu riêng lẻ các sản phẩm trong danh sách tại công văn số 492/KTHT-CĐ thì không thuộc đối tượng không chịu thuế GTGT theo hướng dẫn tại điểm 2 công văn số 12848/BTC-CST ngày 15/09/2015 của Bộ Tài chính.</w:t>
      </w:r>
    </w:p>
    <w:p w:rsidR="00337323" w:rsidRPr="00A5747E" w:rsidRDefault="003019DA" w:rsidP="00A5747E">
      <w:pPr>
        <w:pStyle w:val="Vnbnnidung0"/>
        <w:spacing w:after="120"/>
        <w:ind w:firstLine="720"/>
        <w:jc w:val="both"/>
        <w:rPr>
          <w:rFonts w:ascii="Arial" w:hAnsi="Arial" w:cs="Arial"/>
          <w:color w:val="000000" w:themeColor="text1"/>
          <w:sz w:val="20"/>
          <w:szCs w:val="20"/>
        </w:rPr>
      </w:pPr>
      <w:r w:rsidRPr="00A5747E">
        <w:rPr>
          <w:rFonts w:ascii="Arial" w:hAnsi="Arial" w:cs="Arial"/>
          <w:i w:val="0"/>
          <w:iCs w:val="0"/>
          <w:color w:val="000000" w:themeColor="text1"/>
          <w:sz w:val="20"/>
          <w:szCs w:val="20"/>
        </w:rPr>
        <w:t>Đ</w:t>
      </w:r>
      <w:r w:rsidR="00D8444C" w:rsidRPr="00A5747E">
        <w:rPr>
          <w:rFonts w:ascii="Arial" w:hAnsi="Arial" w:cs="Arial"/>
          <w:i w:val="0"/>
          <w:iCs w:val="0"/>
          <w:color w:val="000000" w:themeColor="text1"/>
          <w:sz w:val="20"/>
          <w:szCs w:val="20"/>
          <w:lang w:val="en-US"/>
        </w:rPr>
        <w:t>ề</w:t>
      </w:r>
      <w:r w:rsidRPr="00A5747E">
        <w:rPr>
          <w:rFonts w:ascii="Arial" w:hAnsi="Arial" w:cs="Arial"/>
          <w:i w:val="0"/>
          <w:iCs w:val="0"/>
          <w:color w:val="000000" w:themeColor="text1"/>
          <w:sz w:val="20"/>
          <w:szCs w:val="20"/>
        </w:rPr>
        <w:t xml:space="preserve"> nghị doanh nghiệp nghiên cứu nội dung hướng </w:t>
      </w:r>
      <w:r w:rsidRPr="00A5747E">
        <w:rPr>
          <w:rFonts w:ascii="Arial" w:hAnsi="Arial" w:cs="Arial"/>
          <w:i w:val="0"/>
          <w:iCs w:val="0"/>
          <w:color w:val="000000" w:themeColor="text1"/>
          <w:sz w:val="20"/>
          <w:szCs w:val="20"/>
        </w:rPr>
        <w:t>dẫn tại các văn bản nêu trên, đối chiếu với hàng hoá thực tế nhập khẩu để thực hiện. Trường hợp vướng mắc, đề nghị doanh nghiệp liên hệ Cục Quản lý, giám sát chính sách thuế, phí và lệ phí để được hướng dẫn theo chức năng, nhiệm vụ được Bộ Tài chính phân c</w:t>
      </w:r>
      <w:r w:rsidRPr="00A5747E">
        <w:rPr>
          <w:rFonts w:ascii="Arial" w:hAnsi="Arial" w:cs="Arial"/>
          <w:i w:val="0"/>
          <w:iCs w:val="0"/>
          <w:color w:val="000000" w:themeColor="text1"/>
          <w:sz w:val="20"/>
          <w:szCs w:val="20"/>
        </w:rPr>
        <w:t>ông.</w:t>
      </w:r>
    </w:p>
    <w:p w:rsidR="00337323" w:rsidRPr="00A5747E" w:rsidRDefault="003019DA" w:rsidP="00A5747E">
      <w:pPr>
        <w:pStyle w:val="Vnbnnidung0"/>
        <w:spacing w:after="0"/>
        <w:ind w:firstLine="720"/>
        <w:jc w:val="both"/>
        <w:rPr>
          <w:rFonts w:ascii="Arial" w:hAnsi="Arial" w:cs="Arial"/>
          <w:i w:val="0"/>
          <w:iCs w:val="0"/>
          <w:color w:val="000000" w:themeColor="text1"/>
          <w:sz w:val="20"/>
          <w:szCs w:val="20"/>
        </w:rPr>
      </w:pPr>
      <w:r w:rsidRPr="00A5747E">
        <w:rPr>
          <w:rFonts w:ascii="Arial" w:hAnsi="Arial" w:cs="Arial"/>
          <w:i w:val="0"/>
          <w:iCs w:val="0"/>
          <w:color w:val="000000" w:themeColor="text1"/>
          <w:sz w:val="20"/>
          <w:szCs w:val="20"/>
        </w:rPr>
        <w:t xml:space="preserve">Tổng cục Hải quan trả lời để Công ty TNHH MSD Animal Health Việt Nam được biết./. </w:t>
      </w:r>
    </w:p>
    <w:p w:rsidR="00D8444C" w:rsidRPr="00A5747E" w:rsidRDefault="00D8444C" w:rsidP="00A5747E">
      <w:pPr>
        <w:pStyle w:val="Vnbnnidung0"/>
        <w:spacing w:after="0"/>
        <w:ind w:firstLine="720"/>
        <w:jc w:val="both"/>
        <w:rPr>
          <w:rFonts w:ascii="Arial" w:hAnsi="Arial" w:cs="Arial"/>
          <w:i w:val="0"/>
          <w:iCs w:val="0"/>
          <w:color w:val="000000" w:themeColor="text1"/>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0"/>
        <w:gridCol w:w="4510"/>
      </w:tblGrid>
      <w:tr w:rsidR="00D8444C" w:rsidRPr="00A5747E" w:rsidTr="002D34C0">
        <w:trPr>
          <w:tblCellSpacing w:w="0" w:type="dxa"/>
        </w:trPr>
        <w:tc>
          <w:tcPr>
            <w:tcW w:w="2500" w:type="pct"/>
            <w:shd w:val="clear" w:color="auto" w:fill="FFFFFF"/>
            <w:tcMar>
              <w:top w:w="0" w:type="dxa"/>
              <w:left w:w="108" w:type="dxa"/>
              <w:bottom w:w="0" w:type="dxa"/>
              <w:right w:w="108" w:type="dxa"/>
            </w:tcMar>
            <w:hideMark/>
          </w:tcPr>
          <w:p w:rsidR="00D8444C" w:rsidRPr="00A5747E" w:rsidRDefault="00D8444C" w:rsidP="00A5747E">
            <w:pPr>
              <w:pStyle w:val="Vnbnnidung20"/>
              <w:tabs>
                <w:tab w:val="left" w:pos="120"/>
              </w:tabs>
              <w:rPr>
                <w:rFonts w:ascii="Arial" w:hAnsi="Arial" w:cs="Arial"/>
                <w:sz w:val="20"/>
                <w:szCs w:val="20"/>
              </w:rPr>
            </w:pPr>
            <w:r w:rsidRPr="00A5747E">
              <w:rPr>
                <w:rFonts w:ascii="Arial" w:hAnsi="Arial" w:cs="Arial"/>
                <w:b/>
                <w:bCs/>
                <w:i/>
                <w:iCs/>
                <w:sz w:val="20"/>
                <w:szCs w:val="20"/>
              </w:rPr>
              <w:t>Nơi nhận:</w:t>
            </w:r>
            <w:r w:rsidRPr="00A5747E">
              <w:rPr>
                <w:rFonts w:ascii="Arial" w:hAnsi="Arial" w:cs="Arial"/>
                <w:b/>
                <w:bCs/>
                <w:i/>
                <w:iCs/>
                <w:sz w:val="20"/>
                <w:szCs w:val="20"/>
              </w:rPr>
              <w:br/>
            </w:r>
            <w:r w:rsidRPr="00A5747E">
              <w:rPr>
                <w:rFonts w:ascii="Arial" w:hAnsi="Arial" w:cs="Arial"/>
                <w:sz w:val="20"/>
                <w:szCs w:val="20"/>
                <w:lang w:val="en-US"/>
              </w:rPr>
              <w:t xml:space="preserve">- </w:t>
            </w:r>
            <w:r w:rsidRPr="00A5747E">
              <w:rPr>
                <w:rFonts w:ascii="Arial" w:hAnsi="Arial" w:cs="Arial"/>
                <w:sz w:val="20"/>
                <w:szCs w:val="20"/>
              </w:rPr>
              <w:t>Như trên;</w:t>
            </w:r>
          </w:p>
          <w:p w:rsidR="00D8444C" w:rsidRPr="00A5747E" w:rsidRDefault="00D8444C" w:rsidP="00A5747E">
            <w:pPr>
              <w:pStyle w:val="Vnbnnidung20"/>
              <w:tabs>
                <w:tab w:val="left" w:pos="120"/>
              </w:tabs>
              <w:rPr>
                <w:rFonts w:ascii="Arial" w:hAnsi="Arial" w:cs="Arial"/>
                <w:sz w:val="20"/>
                <w:szCs w:val="20"/>
              </w:rPr>
            </w:pPr>
            <w:r w:rsidRPr="00A5747E">
              <w:rPr>
                <w:rFonts w:ascii="Arial" w:hAnsi="Arial" w:cs="Arial"/>
                <w:sz w:val="20"/>
                <w:szCs w:val="20"/>
                <w:lang w:val="en-US"/>
              </w:rPr>
              <w:t xml:space="preserve">- </w:t>
            </w:r>
            <w:r w:rsidRPr="00A5747E">
              <w:rPr>
                <w:rFonts w:ascii="Arial" w:hAnsi="Arial" w:cs="Arial"/>
                <w:sz w:val="20"/>
                <w:szCs w:val="20"/>
              </w:rPr>
              <w:t>PTCT Âu Anh Tuấn (để b/c);</w:t>
            </w:r>
          </w:p>
          <w:p w:rsidR="00D8444C" w:rsidRPr="00A5747E" w:rsidRDefault="00D8444C" w:rsidP="00A5747E">
            <w:pPr>
              <w:rPr>
                <w:rFonts w:ascii="Arial" w:hAnsi="Arial" w:cs="Arial"/>
                <w:sz w:val="20"/>
                <w:szCs w:val="20"/>
              </w:rPr>
            </w:pPr>
            <w:r w:rsidRPr="00A5747E">
              <w:rPr>
                <w:rFonts w:ascii="Arial" w:hAnsi="Arial" w:cs="Arial"/>
                <w:sz w:val="20"/>
                <w:szCs w:val="20"/>
                <w:lang w:val="en-US"/>
              </w:rPr>
              <w:t xml:space="preserve">- </w:t>
            </w:r>
            <w:r w:rsidRPr="00A5747E">
              <w:rPr>
                <w:rFonts w:ascii="Arial" w:hAnsi="Arial" w:cs="Arial"/>
                <w:sz w:val="20"/>
                <w:szCs w:val="20"/>
              </w:rPr>
              <w:t>Lưu: VT, TXNK (3b).</w:t>
            </w:r>
          </w:p>
        </w:tc>
        <w:tc>
          <w:tcPr>
            <w:tcW w:w="2500" w:type="pct"/>
            <w:shd w:val="clear" w:color="auto" w:fill="FFFFFF"/>
            <w:tcMar>
              <w:top w:w="0" w:type="dxa"/>
              <w:left w:w="108" w:type="dxa"/>
              <w:bottom w:w="0" w:type="dxa"/>
              <w:right w:w="108" w:type="dxa"/>
            </w:tcMar>
            <w:hideMark/>
          </w:tcPr>
          <w:p w:rsidR="00D8444C" w:rsidRPr="00A5747E" w:rsidRDefault="00D8444C" w:rsidP="00A5747E">
            <w:pPr>
              <w:jc w:val="center"/>
              <w:rPr>
                <w:rFonts w:ascii="Arial" w:hAnsi="Arial" w:cs="Arial"/>
                <w:b/>
                <w:sz w:val="20"/>
                <w:szCs w:val="20"/>
              </w:rPr>
            </w:pPr>
            <w:r w:rsidRPr="00A5747E">
              <w:rPr>
                <w:rFonts w:ascii="Arial" w:hAnsi="Arial" w:cs="Arial"/>
                <w:b/>
                <w:sz w:val="20"/>
                <w:szCs w:val="20"/>
              </w:rPr>
              <w:t>TL. TỔNG CỤC TRƯỞNG</w:t>
            </w:r>
          </w:p>
          <w:p w:rsidR="00D8444C" w:rsidRPr="00A5747E" w:rsidRDefault="00D8444C" w:rsidP="00A5747E">
            <w:pPr>
              <w:jc w:val="center"/>
              <w:rPr>
                <w:rFonts w:ascii="Arial" w:hAnsi="Arial" w:cs="Arial"/>
                <w:b/>
                <w:sz w:val="20"/>
                <w:szCs w:val="20"/>
              </w:rPr>
            </w:pPr>
            <w:r w:rsidRPr="00A5747E">
              <w:rPr>
                <w:rFonts w:ascii="Arial" w:hAnsi="Arial" w:cs="Arial"/>
                <w:b/>
                <w:sz w:val="20"/>
                <w:szCs w:val="20"/>
              </w:rPr>
              <w:t>KT. CỤC TRƯỞNG CỤC THUẾ XNK</w:t>
            </w:r>
          </w:p>
          <w:p w:rsidR="00D8444C" w:rsidRPr="00A5747E" w:rsidRDefault="00D8444C" w:rsidP="00A5747E">
            <w:pPr>
              <w:jc w:val="center"/>
              <w:rPr>
                <w:rFonts w:ascii="Arial" w:hAnsi="Arial" w:cs="Arial"/>
                <w:b/>
                <w:sz w:val="20"/>
                <w:szCs w:val="20"/>
              </w:rPr>
            </w:pPr>
            <w:r w:rsidRPr="00A5747E">
              <w:rPr>
                <w:rFonts w:ascii="Arial" w:hAnsi="Arial" w:cs="Arial"/>
                <w:b/>
                <w:sz w:val="20"/>
                <w:szCs w:val="20"/>
              </w:rPr>
              <w:t>PHÓ CỤC TRƯỞNG</w:t>
            </w:r>
          </w:p>
          <w:p w:rsidR="00D8444C" w:rsidRPr="00A5747E" w:rsidRDefault="00D8444C" w:rsidP="00A5747E">
            <w:pPr>
              <w:jc w:val="center"/>
              <w:rPr>
                <w:rFonts w:ascii="Arial" w:hAnsi="Arial" w:cs="Arial"/>
                <w:b/>
                <w:sz w:val="20"/>
                <w:szCs w:val="20"/>
              </w:rPr>
            </w:pPr>
          </w:p>
          <w:p w:rsidR="00D8444C" w:rsidRPr="00A5747E" w:rsidRDefault="00D8444C" w:rsidP="00A5747E">
            <w:pPr>
              <w:jc w:val="center"/>
              <w:rPr>
                <w:rFonts w:ascii="Arial" w:hAnsi="Arial" w:cs="Arial"/>
                <w:b/>
                <w:sz w:val="20"/>
                <w:szCs w:val="20"/>
              </w:rPr>
            </w:pPr>
          </w:p>
          <w:p w:rsidR="00D8444C" w:rsidRPr="00A5747E" w:rsidRDefault="00D8444C" w:rsidP="00A5747E">
            <w:pPr>
              <w:jc w:val="center"/>
              <w:rPr>
                <w:rFonts w:ascii="Arial" w:hAnsi="Arial" w:cs="Arial"/>
                <w:b/>
                <w:sz w:val="20"/>
                <w:szCs w:val="20"/>
                <w:lang w:val="en-US"/>
              </w:rPr>
            </w:pPr>
            <w:r w:rsidRPr="00A5747E">
              <w:rPr>
                <w:rFonts w:ascii="Arial" w:hAnsi="Arial" w:cs="Arial"/>
                <w:b/>
                <w:sz w:val="20"/>
                <w:szCs w:val="20"/>
                <w:lang w:val="en-US"/>
              </w:rPr>
              <w:t>Đặng Sơn Tùng</w:t>
            </w:r>
          </w:p>
        </w:tc>
      </w:tr>
    </w:tbl>
    <w:p w:rsidR="00D8444C" w:rsidRPr="00A5747E" w:rsidRDefault="00D8444C" w:rsidP="00A5747E">
      <w:pPr>
        <w:pStyle w:val="Vnbnnidung0"/>
        <w:spacing w:after="120"/>
        <w:ind w:firstLine="720"/>
        <w:jc w:val="both"/>
        <w:rPr>
          <w:rFonts w:ascii="Arial" w:hAnsi="Arial" w:cs="Arial"/>
          <w:color w:val="000000" w:themeColor="text1"/>
          <w:sz w:val="20"/>
          <w:szCs w:val="20"/>
        </w:rPr>
      </w:pPr>
      <w:bookmarkStart w:id="15" w:name="_GoBack"/>
      <w:bookmarkEnd w:id="15"/>
    </w:p>
    <w:sectPr w:rsidR="00D8444C" w:rsidRPr="00A5747E" w:rsidSect="00D8444C">
      <w:headerReference w:type="default" r:id="rId7"/>
      <w:footerReference w:type="default" r:id="rId8"/>
      <w:headerReference w:type="first" r:id="rId9"/>
      <w:footerReference w:type="first" r:id="rId10"/>
      <w:pgSz w:w="11900" w:h="16840"/>
      <w:pgMar w:top="1440" w:right="1440" w:bottom="1440" w:left="1440" w:header="0" w:footer="3"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19DA" w:rsidRDefault="003019DA">
      <w:r>
        <w:separator/>
      </w:r>
    </w:p>
  </w:endnote>
  <w:endnote w:type="continuationSeparator" w:id="0">
    <w:p w:rsidR="003019DA" w:rsidRDefault="00301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EEE" w:rsidRDefault="005C0EEE">
    <w:pPr>
      <w:pStyle w:val="Footer"/>
    </w:pPr>
    <w:r w:rsidRPr="00902A6A">
      <w:rPr>
        <w:noProof/>
      </w:rPr>
      <w:drawing>
        <wp:inline distT="0" distB="0" distL="0" distR="0" wp14:anchorId="3A5CC323" wp14:editId="13B6DC60">
          <wp:extent cx="5727700" cy="572135"/>
          <wp:effectExtent l="0" t="0" r="635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572135"/>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EEE" w:rsidRDefault="005C0EEE">
    <w:pPr>
      <w:pStyle w:val="Footer"/>
    </w:pPr>
    <w:r w:rsidRPr="00902A6A">
      <w:rPr>
        <w:noProof/>
      </w:rPr>
      <w:drawing>
        <wp:inline distT="0" distB="0" distL="0" distR="0" wp14:anchorId="3A5CC323" wp14:editId="13B6DC60">
          <wp:extent cx="5727700" cy="572135"/>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57213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19DA" w:rsidRDefault="003019DA"/>
  </w:footnote>
  <w:footnote w:type="continuationSeparator" w:id="0">
    <w:p w:rsidR="003019DA" w:rsidRDefault="003019D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323" w:rsidRDefault="00337323">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323" w:rsidRDefault="00337323">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74F4F"/>
    <w:multiLevelType w:val="multilevel"/>
    <w:tmpl w:val="90FC78F8"/>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636447C"/>
    <w:multiLevelType w:val="multilevel"/>
    <w:tmpl w:val="2444AB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3EB5F95"/>
    <w:multiLevelType w:val="multilevel"/>
    <w:tmpl w:val="3230B8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20"/>
  <w:drawingGridHorizontalSpacing w:val="181"/>
  <w:drawingGridVerticalSpacing w:val="181"/>
  <w:characterSpacingControl w:val="compressPunctuation"/>
  <w:savePreviewPicture/>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323"/>
    <w:rsid w:val="003019DA"/>
    <w:rsid w:val="00337323"/>
    <w:rsid w:val="005C0EEE"/>
    <w:rsid w:val="005C63EC"/>
    <w:rsid w:val="00A5747E"/>
    <w:rsid w:val="00AF4A9B"/>
    <w:rsid w:val="00D8444C"/>
    <w:rsid w:val="00EB1912"/>
    <w:rsid w:val="00ED3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2121059-4D5B-4263-83D8-EDBEC23A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iCs/>
      <w:smallCaps w:val="0"/>
      <w:strike w:val="0"/>
      <w:sz w:val="28"/>
      <w:szCs w:val="28"/>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Chthchnh">
    <w:name w:val="Chú thích ảnh_"/>
    <w:basedOn w:val="DefaultParagraphFont"/>
    <w:link w:val="Chthchnh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Vnbnnidung0">
    <w:name w:val="Văn bản nội dung"/>
    <w:basedOn w:val="Normal"/>
    <w:link w:val="Vnbnnidung"/>
    <w:pPr>
      <w:spacing w:after="100"/>
      <w:ind w:firstLine="400"/>
    </w:pPr>
    <w:rPr>
      <w:rFonts w:ascii="Times New Roman" w:eastAsia="Times New Roman" w:hAnsi="Times New Roman" w:cs="Times New Roman"/>
      <w:i/>
      <w:iCs/>
      <w:sz w:val="28"/>
      <w:szCs w:val="28"/>
    </w:rPr>
  </w:style>
  <w:style w:type="paragraph" w:customStyle="1" w:styleId="Vnbnnidung20">
    <w:name w:val="Văn bản nội dung (2)"/>
    <w:basedOn w:val="Normal"/>
    <w:link w:val="Vnbnnidung2"/>
    <w:rPr>
      <w:rFonts w:ascii="Times New Roman" w:eastAsia="Times New Roman" w:hAnsi="Times New Roman" w:cs="Times New Roman"/>
      <w:sz w:val="22"/>
      <w:szCs w:val="22"/>
    </w:rPr>
  </w:style>
  <w:style w:type="paragraph" w:customStyle="1" w:styleId="Chthchnh0">
    <w:name w:val="Chú thích ảnh"/>
    <w:basedOn w:val="Normal"/>
    <w:link w:val="Chthchnh"/>
    <w:rPr>
      <w:rFonts w:ascii="Times New Roman" w:eastAsia="Times New Roman" w:hAnsi="Times New Roman" w:cs="Times New Roman"/>
      <w:b/>
      <w:bCs/>
      <w:sz w:val="26"/>
      <w:szCs w:val="26"/>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D8444C"/>
    <w:pPr>
      <w:tabs>
        <w:tab w:val="center" w:pos="4680"/>
        <w:tab w:val="right" w:pos="9360"/>
      </w:tabs>
    </w:pPr>
  </w:style>
  <w:style w:type="character" w:customStyle="1" w:styleId="HeaderChar">
    <w:name w:val="Header Char"/>
    <w:basedOn w:val="DefaultParagraphFont"/>
    <w:link w:val="Header"/>
    <w:uiPriority w:val="99"/>
    <w:rsid w:val="00D8444C"/>
    <w:rPr>
      <w:color w:val="000000"/>
    </w:rPr>
  </w:style>
  <w:style w:type="paragraph" w:styleId="Footer">
    <w:name w:val="footer"/>
    <w:basedOn w:val="Normal"/>
    <w:link w:val="FooterChar"/>
    <w:uiPriority w:val="99"/>
    <w:unhideWhenUsed/>
    <w:rsid w:val="00D8444C"/>
    <w:pPr>
      <w:tabs>
        <w:tab w:val="center" w:pos="4680"/>
        <w:tab w:val="right" w:pos="9360"/>
      </w:tabs>
    </w:pPr>
  </w:style>
  <w:style w:type="character" w:customStyle="1" w:styleId="FooterChar">
    <w:name w:val="Footer Char"/>
    <w:basedOn w:val="DefaultParagraphFont"/>
    <w:link w:val="Footer"/>
    <w:uiPriority w:val="99"/>
    <w:rsid w:val="00D8444C"/>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972</Words>
  <Characters>5543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BØ TÀI CHÍNH</vt:lpstr>
    </vt:vector>
  </TitlesOfParts>
  <Company/>
  <LinksUpToDate>false</LinksUpToDate>
  <CharactersWithSpaces>6502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BØ TÀI CHÍNH</dc:title>
  <dc:subject/>
  <dc:creator>LVN_2019_hp03</dc:creator>
  <cp:keywords/>
  <cp:lastModifiedBy>LVN_2019_hp03</cp:lastModifiedBy>
  <cp:revision>2</cp:revision>
  <dcterms:created xsi:type="dcterms:W3CDTF">2025-02-07T02:04:00Z</dcterms:created>
  <dcterms:modified xsi:type="dcterms:W3CDTF">2025-02-07T02:04:00Z</dcterms:modified>
</cp:coreProperties>
</file>